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7179" w14:textId="77777777" w:rsidR="006315C7" w:rsidRPr="00381C88" w:rsidRDefault="006315C7" w:rsidP="006315C7">
      <w:pPr>
        <w:jc w:val="center"/>
        <w:rPr>
          <w:rFonts w:ascii="Times New Roman" w:hAnsi="Times New Roman" w:cs="Times New Roman"/>
          <w:b/>
          <w:color w:val="000000" w:themeColor="text1"/>
        </w:rPr>
      </w:pPr>
      <w:r w:rsidRPr="00381C88">
        <w:rPr>
          <w:rFonts w:ascii="Times New Roman" w:hAnsi="Times New Roman" w:cs="Times New Roman"/>
          <w:b/>
          <w:color w:val="000000" w:themeColor="text1"/>
        </w:rPr>
        <w:t xml:space="preserve">PSCI </w:t>
      </w:r>
      <w:r w:rsidR="006E23A8">
        <w:rPr>
          <w:rFonts w:ascii="Times New Roman" w:hAnsi="Times New Roman" w:cs="Times New Roman"/>
          <w:b/>
          <w:color w:val="000000" w:themeColor="text1"/>
        </w:rPr>
        <w:t>8370</w:t>
      </w:r>
      <w:r w:rsidRPr="00381C88">
        <w:rPr>
          <w:rFonts w:ascii="Times New Roman" w:hAnsi="Times New Roman" w:cs="Times New Roman"/>
          <w:b/>
          <w:color w:val="000000" w:themeColor="text1"/>
        </w:rPr>
        <w:t>: Intrastate Conflict &amp; Terrorism</w:t>
      </w:r>
    </w:p>
    <w:p w14:paraId="0B56FB3D" w14:textId="77777777" w:rsidR="006315C7" w:rsidRPr="00381C88" w:rsidRDefault="006315C7" w:rsidP="006315C7">
      <w:pPr>
        <w:jc w:val="center"/>
        <w:rPr>
          <w:rFonts w:ascii="Times New Roman" w:hAnsi="Times New Roman" w:cs="Times New Roman"/>
          <w:color w:val="000000" w:themeColor="text1"/>
        </w:rPr>
      </w:pPr>
      <w:r w:rsidRPr="00381C88">
        <w:rPr>
          <w:rFonts w:ascii="Times New Roman" w:hAnsi="Times New Roman" w:cs="Times New Roman"/>
          <w:color w:val="000000" w:themeColor="text1"/>
        </w:rPr>
        <w:t>Department of Political Science</w:t>
      </w:r>
    </w:p>
    <w:p w14:paraId="22F10331" w14:textId="77777777" w:rsidR="006315C7" w:rsidRPr="00381C88" w:rsidRDefault="006315C7" w:rsidP="006315C7">
      <w:pPr>
        <w:jc w:val="center"/>
        <w:rPr>
          <w:rFonts w:ascii="Times New Roman" w:hAnsi="Times New Roman" w:cs="Times New Roman"/>
          <w:color w:val="000000" w:themeColor="text1"/>
        </w:rPr>
      </w:pPr>
      <w:r w:rsidRPr="00381C88">
        <w:rPr>
          <w:rFonts w:ascii="Times New Roman" w:hAnsi="Times New Roman" w:cs="Times New Roman"/>
          <w:color w:val="000000" w:themeColor="text1"/>
        </w:rPr>
        <w:t>Vanderbilt University</w:t>
      </w:r>
    </w:p>
    <w:p w14:paraId="131432D7" w14:textId="77777777" w:rsidR="006315C7" w:rsidRPr="00381C88" w:rsidRDefault="006315C7" w:rsidP="006315C7">
      <w:pPr>
        <w:jc w:val="center"/>
        <w:rPr>
          <w:rFonts w:ascii="Times New Roman" w:hAnsi="Times New Roman" w:cs="Times New Roman"/>
          <w:color w:val="000000" w:themeColor="text1"/>
        </w:rPr>
      </w:pPr>
    </w:p>
    <w:p w14:paraId="08EF12E3" w14:textId="77777777" w:rsidR="006315C7" w:rsidRPr="00381C88" w:rsidRDefault="00D61C65" w:rsidP="006315C7">
      <w:pPr>
        <w:jc w:val="center"/>
        <w:rPr>
          <w:rFonts w:ascii="Times New Roman" w:hAnsi="Times New Roman" w:cs="Times New Roman"/>
          <w:color w:val="000000" w:themeColor="text1"/>
        </w:rPr>
      </w:pPr>
      <w:r>
        <w:rPr>
          <w:rFonts w:ascii="Times New Roman" w:hAnsi="Times New Roman" w:cs="Times New Roman"/>
          <w:color w:val="000000" w:themeColor="text1"/>
        </w:rPr>
        <w:t>Spring</w:t>
      </w:r>
      <w:r w:rsidR="006315C7" w:rsidRPr="00381C88">
        <w:rPr>
          <w:rFonts w:ascii="Times New Roman" w:hAnsi="Times New Roman" w:cs="Times New Roman"/>
          <w:color w:val="000000" w:themeColor="text1"/>
        </w:rPr>
        <w:t xml:space="preserve"> 20</w:t>
      </w:r>
      <w:r>
        <w:rPr>
          <w:rFonts w:ascii="Times New Roman" w:hAnsi="Times New Roman" w:cs="Times New Roman"/>
          <w:color w:val="000000" w:themeColor="text1"/>
        </w:rPr>
        <w:t>20</w:t>
      </w:r>
    </w:p>
    <w:p w14:paraId="56B44B75" w14:textId="77777777" w:rsidR="006315C7" w:rsidRPr="00381C88" w:rsidRDefault="006E23A8" w:rsidP="006315C7">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Wed </w:t>
      </w:r>
      <w:r w:rsidR="00D61C65">
        <w:rPr>
          <w:rFonts w:ascii="Times New Roman" w:hAnsi="Times New Roman" w:cs="Times New Roman"/>
          <w:color w:val="000000" w:themeColor="text1"/>
        </w:rPr>
        <w:t>9:10AM</w:t>
      </w:r>
      <w:r>
        <w:rPr>
          <w:rFonts w:ascii="Times New Roman" w:hAnsi="Times New Roman" w:cs="Times New Roman"/>
          <w:color w:val="000000" w:themeColor="text1"/>
        </w:rPr>
        <w:t>-</w:t>
      </w:r>
      <w:r w:rsidR="00D61C65">
        <w:rPr>
          <w:rFonts w:ascii="Times New Roman" w:hAnsi="Times New Roman" w:cs="Times New Roman"/>
          <w:color w:val="000000" w:themeColor="text1"/>
        </w:rPr>
        <w:t>11:40AM</w:t>
      </w:r>
    </w:p>
    <w:p w14:paraId="5DBF9BCC" w14:textId="77777777" w:rsidR="006315C7" w:rsidRPr="00381C88" w:rsidRDefault="006315C7" w:rsidP="006315C7">
      <w:pPr>
        <w:rPr>
          <w:rFonts w:ascii="Times New Roman" w:hAnsi="Times New Roman" w:cs="Times New Roman"/>
          <w:color w:val="000000" w:themeColor="text1"/>
        </w:rPr>
      </w:pPr>
    </w:p>
    <w:tbl>
      <w:tblPr>
        <w:tblStyle w:val="TableGrid"/>
        <w:tblpPr w:leftFromText="180" w:rightFromText="180" w:vertAnchor="text" w:horzAnchor="page" w:tblpX="1450"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1C88" w:rsidRPr="00381C88" w14:paraId="0870F351" w14:textId="77777777" w:rsidTr="006E23A8">
        <w:tc>
          <w:tcPr>
            <w:tcW w:w="4675" w:type="dxa"/>
            <w:hideMark/>
          </w:tcPr>
          <w:p w14:paraId="1AC8C837" w14:textId="77777777" w:rsidR="006315C7" w:rsidRPr="00381C88" w:rsidRDefault="006315C7" w:rsidP="00D84336">
            <w:pPr>
              <w:rPr>
                <w:rFonts w:ascii="Times New Roman" w:hAnsi="Times New Roman" w:cs="Times New Roman"/>
                <w:color w:val="000000" w:themeColor="text1"/>
                <w:sz w:val="22"/>
                <w:szCs w:val="22"/>
              </w:rPr>
            </w:pPr>
            <w:r w:rsidRPr="00381C88">
              <w:rPr>
                <w:rFonts w:ascii="Times New Roman" w:hAnsi="Times New Roman" w:cs="Times New Roman"/>
                <w:color w:val="000000" w:themeColor="text1"/>
                <w:sz w:val="22"/>
                <w:szCs w:val="22"/>
              </w:rPr>
              <w:t>Prof. Peter Schram</w:t>
            </w:r>
          </w:p>
        </w:tc>
        <w:tc>
          <w:tcPr>
            <w:tcW w:w="4675" w:type="dxa"/>
          </w:tcPr>
          <w:p w14:paraId="23B59710" w14:textId="77777777" w:rsidR="006315C7" w:rsidRPr="00381C88" w:rsidRDefault="006315C7" w:rsidP="00D84336">
            <w:pPr>
              <w:jc w:val="right"/>
              <w:rPr>
                <w:rFonts w:ascii="Times New Roman" w:hAnsi="Times New Roman" w:cs="Times New Roman"/>
                <w:color w:val="000000" w:themeColor="text1"/>
                <w:sz w:val="22"/>
                <w:szCs w:val="22"/>
              </w:rPr>
            </w:pPr>
          </w:p>
        </w:tc>
      </w:tr>
      <w:tr w:rsidR="00381C88" w:rsidRPr="00381C88" w14:paraId="6559BE68" w14:textId="77777777" w:rsidTr="006E23A8">
        <w:trPr>
          <w:trHeight w:val="307"/>
        </w:trPr>
        <w:tc>
          <w:tcPr>
            <w:tcW w:w="4675" w:type="dxa"/>
            <w:hideMark/>
          </w:tcPr>
          <w:p w14:paraId="70332E3C" w14:textId="77777777" w:rsidR="006315C7" w:rsidRPr="00381C88" w:rsidRDefault="006315C7" w:rsidP="00D84336">
            <w:pPr>
              <w:rPr>
                <w:rFonts w:ascii="Times New Roman" w:hAnsi="Times New Roman" w:cs="Times New Roman"/>
                <w:color w:val="000000" w:themeColor="text1"/>
                <w:sz w:val="22"/>
                <w:szCs w:val="22"/>
              </w:rPr>
            </w:pPr>
            <w:r w:rsidRPr="00381C88">
              <w:rPr>
                <w:rFonts w:ascii="Times New Roman" w:hAnsi="Times New Roman" w:cs="Times New Roman"/>
                <w:color w:val="000000" w:themeColor="text1"/>
                <w:sz w:val="22"/>
                <w:szCs w:val="22"/>
              </w:rPr>
              <w:t>peter.schram@vanderbilt.edu</w:t>
            </w:r>
          </w:p>
        </w:tc>
        <w:tc>
          <w:tcPr>
            <w:tcW w:w="4675" w:type="dxa"/>
          </w:tcPr>
          <w:p w14:paraId="76819C65" w14:textId="77777777" w:rsidR="006315C7" w:rsidRPr="00381C88" w:rsidRDefault="006315C7" w:rsidP="00D84336">
            <w:pPr>
              <w:jc w:val="right"/>
              <w:rPr>
                <w:rFonts w:ascii="Times New Roman" w:hAnsi="Times New Roman" w:cs="Times New Roman"/>
                <w:color w:val="000000" w:themeColor="text1"/>
                <w:sz w:val="22"/>
                <w:szCs w:val="22"/>
              </w:rPr>
            </w:pPr>
          </w:p>
        </w:tc>
      </w:tr>
      <w:tr w:rsidR="00381C88" w:rsidRPr="00381C88" w14:paraId="5601AB5B" w14:textId="77777777" w:rsidTr="006E23A8">
        <w:trPr>
          <w:trHeight w:val="269"/>
        </w:trPr>
        <w:tc>
          <w:tcPr>
            <w:tcW w:w="4675" w:type="dxa"/>
            <w:hideMark/>
          </w:tcPr>
          <w:p w14:paraId="3EEA9564" w14:textId="77777777" w:rsidR="006315C7" w:rsidRPr="00381C88" w:rsidRDefault="006315C7" w:rsidP="00D84336">
            <w:pPr>
              <w:rPr>
                <w:rFonts w:ascii="Times New Roman" w:hAnsi="Times New Roman" w:cs="Times New Roman"/>
                <w:color w:val="000000" w:themeColor="text1"/>
                <w:sz w:val="22"/>
                <w:szCs w:val="22"/>
              </w:rPr>
            </w:pPr>
            <w:r w:rsidRPr="00381C88">
              <w:rPr>
                <w:rFonts w:ascii="Times New Roman" w:hAnsi="Times New Roman" w:cs="Times New Roman"/>
                <w:color w:val="000000" w:themeColor="text1"/>
                <w:sz w:val="22"/>
                <w:szCs w:val="22"/>
              </w:rPr>
              <w:t>Office: Commons 328</w:t>
            </w:r>
          </w:p>
        </w:tc>
        <w:tc>
          <w:tcPr>
            <w:tcW w:w="4675" w:type="dxa"/>
          </w:tcPr>
          <w:p w14:paraId="4871EF99" w14:textId="77777777" w:rsidR="006315C7" w:rsidRPr="00381C88" w:rsidRDefault="006315C7" w:rsidP="00D84336">
            <w:pPr>
              <w:jc w:val="right"/>
              <w:rPr>
                <w:rFonts w:ascii="Times New Roman" w:hAnsi="Times New Roman" w:cs="Times New Roman"/>
                <w:color w:val="000000" w:themeColor="text1"/>
                <w:sz w:val="22"/>
                <w:szCs w:val="22"/>
              </w:rPr>
            </w:pPr>
          </w:p>
        </w:tc>
      </w:tr>
      <w:tr w:rsidR="00381C88" w:rsidRPr="00381C88" w14:paraId="053C6D8A" w14:textId="77777777" w:rsidTr="006E23A8">
        <w:trPr>
          <w:trHeight w:val="269"/>
        </w:trPr>
        <w:tc>
          <w:tcPr>
            <w:tcW w:w="4675" w:type="dxa"/>
            <w:hideMark/>
          </w:tcPr>
          <w:p w14:paraId="191795AE" w14:textId="77777777" w:rsidR="006315C7" w:rsidRPr="00381C88" w:rsidRDefault="006315C7" w:rsidP="006E23A8">
            <w:pPr>
              <w:rPr>
                <w:rFonts w:ascii="Times New Roman" w:hAnsi="Times New Roman" w:cs="Times New Roman"/>
                <w:color w:val="000000" w:themeColor="text1"/>
                <w:sz w:val="22"/>
                <w:szCs w:val="22"/>
              </w:rPr>
            </w:pPr>
            <w:r w:rsidRPr="00381C88">
              <w:rPr>
                <w:rFonts w:ascii="Times New Roman" w:hAnsi="Times New Roman" w:cs="Times New Roman"/>
                <w:color w:val="000000" w:themeColor="text1"/>
                <w:sz w:val="22"/>
                <w:szCs w:val="22"/>
              </w:rPr>
              <w:t xml:space="preserve">OHs: </w:t>
            </w:r>
            <w:r w:rsidR="006E23A8">
              <w:rPr>
                <w:rFonts w:ascii="Times New Roman" w:hAnsi="Times New Roman" w:cs="Times New Roman"/>
                <w:color w:val="000000" w:themeColor="text1"/>
                <w:sz w:val="22"/>
                <w:szCs w:val="22"/>
              </w:rPr>
              <w:t>By Appointment</w:t>
            </w:r>
          </w:p>
        </w:tc>
        <w:tc>
          <w:tcPr>
            <w:tcW w:w="4675" w:type="dxa"/>
          </w:tcPr>
          <w:p w14:paraId="38D602F6" w14:textId="77777777" w:rsidR="006315C7" w:rsidRPr="00381C88" w:rsidRDefault="006315C7" w:rsidP="00D84336">
            <w:pPr>
              <w:rPr>
                <w:rFonts w:ascii="Times New Roman" w:hAnsi="Times New Roman" w:cs="Times New Roman"/>
                <w:color w:val="000000" w:themeColor="text1"/>
                <w:sz w:val="22"/>
                <w:szCs w:val="22"/>
              </w:rPr>
            </w:pPr>
          </w:p>
        </w:tc>
      </w:tr>
      <w:tr w:rsidR="00381C88" w:rsidRPr="00381C88" w14:paraId="51E07FB3" w14:textId="77777777" w:rsidTr="006E23A8">
        <w:trPr>
          <w:trHeight w:val="269"/>
        </w:trPr>
        <w:tc>
          <w:tcPr>
            <w:tcW w:w="4675" w:type="dxa"/>
          </w:tcPr>
          <w:p w14:paraId="7A42F642" w14:textId="77777777" w:rsidR="006315C7" w:rsidRPr="00381C88" w:rsidRDefault="006315C7" w:rsidP="00D84336">
            <w:pPr>
              <w:rPr>
                <w:rFonts w:ascii="Times New Roman" w:hAnsi="Times New Roman" w:cs="Times New Roman"/>
                <w:color w:val="000000" w:themeColor="text1"/>
                <w:sz w:val="22"/>
                <w:szCs w:val="22"/>
              </w:rPr>
            </w:pPr>
          </w:p>
        </w:tc>
        <w:tc>
          <w:tcPr>
            <w:tcW w:w="4675" w:type="dxa"/>
            <w:hideMark/>
          </w:tcPr>
          <w:p w14:paraId="75EE4BD7" w14:textId="60B4701C" w:rsidR="006315C7" w:rsidRPr="00381C88" w:rsidRDefault="00785844" w:rsidP="00D84336">
            <w:pPr>
              <w:jc w:val="right"/>
              <w:rPr>
                <w:rFonts w:ascii="Times New Roman" w:hAnsi="Times New Roman" w:cs="Times New Roman"/>
                <w:color w:val="000000" w:themeColor="text1"/>
                <w:sz w:val="22"/>
                <w:szCs w:val="22"/>
              </w:rPr>
            </w:pPr>
            <w:r>
              <w:rPr>
                <w:noProof/>
                <w:color w:val="000000" w:themeColor="text1"/>
              </w:rPr>
              <mc:AlternateContent>
                <mc:Choice Requires="wps">
                  <w:drawing>
                    <wp:anchor distT="4294967295" distB="4294967295" distL="114300" distR="114300" simplePos="0" relativeHeight="251659264" behindDoc="0" locked="0" layoutInCell="1" allowOverlap="1" wp14:anchorId="62456AC1" wp14:editId="747FAA48">
                      <wp:simplePos x="0" y="0"/>
                      <wp:positionH relativeFrom="column">
                        <wp:posOffset>-3106420</wp:posOffset>
                      </wp:positionH>
                      <wp:positionV relativeFrom="paragraph">
                        <wp:posOffset>14604</wp:posOffset>
                      </wp:positionV>
                      <wp:extent cx="6057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F1290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44.6pt,1.15pt" to="2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" strokecolor="black [3200]" strokeweight="1pt">
                      <v:stroke joinstyle="miter"/>
                      <o:lock v:ext="edit" shapetype="f"/>
                    </v:line>
                  </w:pict>
                </mc:Fallback>
              </mc:AlternateContent>
            </w:r>
          </w:p>
        </w:tc>
      </w:tr>
      <w:tr w:rsidR="00381C88" w:rsidRPr="00381C88" w14:paraId="368BC8BF" w14:textId="77777777" w:rsidTr="006E23A8">
        <w:trPr>
          <w:trHeight w:val="269"/>
        </w:trPr>
        <w:tc>
          <w:tcPr>
            <w:tcW w:w="4675" w:type="dxa"/>
          </w:tcPr>
          <w:p w14:paraId="2C8FD4F7" w14:textId="77777777" w:rsidR="006315C7" w:rsidRPr="00381C88" w:rsidRDefault="006315C7" w:rsidP="00D84336">
            <w:pPr>
              <w:rPr>
                <w:rFonts w:ascii="Times New Roman" w:hAnsi="Times New Roman" w:cs="Times New Roman"/>
                <w:color w:val="000000" w:themeColor="text1"/>
                <w:sz w:val="22"/>
                <w:szCs w:val="22"/>
              </w:rPr>
            </w:pPr>
          </w:p>
        </w:tc>
        <w:tc>
          <w:tcPr>
            <w:tcW w:w="4675" w:type="dxa"/>
          </w:tcPr>
          <w:p w14:paraId="24E9C087" w14:textId="77777777" w:rsidR="006315C7" w:rsidRPr="00381C88" w:rsidRDefault="006315C7" w:rsidP="00D84336">
            <w:pPr>
              <w:rPr>
                <w:rFonts w:ascii="Times New Roman" w:hAnsi="Times New Roman" w:cs="Times New Roman"/>
                <w:color w:val="000000" w:themeColor="text1"/>
                <w:sz w:val="22"/>
                <w:szCs w:val="22"/>
              </w:rPr>
            </w:pPr>
          </w:p>
        </w:tc>
      </w:tr>
    </w:tbl>
    <w:p w14:paraId="2BA108BA" w14:textId="77777777" w:rsidR="006315C7" w:rsidRPr="00381C88" w:rsidRDefault="006315C7" w:rsidP="006315C7">
      <w:pPr>
        <w:jc w:val="center"/>
        <w:rPr>
          <w:rFonts w:ascii="Times New Roman" w:hAnsi="Times New Roman" w:cs="Times New Roman"/>
          <w:color w:val="000000" w:themeColor="text1"/>
        </w:rPr>
      </w:pPr>
      <w:r w:rsidRPr="00381C88">
        <w:rPr>
          <w:rFonts w:ascii="Times New Roman" w:hAnsi="Times New Roman" w:cs="Times New Roman"/>
          <w:b/>
          <w:color w:val="000000" w:themeColor="text1"/>
        </w:rPr>
        <w:t>Course Description</w:t>
      </w:r>
    </w:p>
    <w:p w14:paraId="5BD88A08" w14:textId="77777777" w:rsidR="006315C7" w:rsidRPr="00381C88" w:rsidRDefault="006315C7" w:rsidP="006315C7">
      <w:pPr>
        <w:rPr>
          <w:rFonts w:ascii="Times New Roman" w:hAnsi="Times New Roman" w:cs="Times New Roman"/>
          <w:color w:val="000000" w:themeColor="text1"/>
        </w:rPr>
      </w:pPr>
    </w:p>
    <w:p w14:paraId="1D34332B" w14:textId="77777777" w:rsidR="006315C7" w:rsidRPr="00381C88" w:rsidRDefault="006315C7" w:rsidP="006315C7">
      <w:pPr>
        <w:rPr>
          <w:rFonts w:ascii="Times New Roman" w:hAnsi="Times New Roman" w:cs="Times New Roman"/>
          <w:color w:val="000000" w:themeColor="text1"/>
        </w:rPr>
      </w:pPr>
      <w:bookmarkStart w:id="0" w:name="_Hlk490657914"/>
      <w:r w:rsidRPr="00381C88">
        <w:rPr>
          <w:rFonts w:ascii="Times New Roman" w:hAnsi="Times New Roman" w:cs="Times New Roman"/>
          <w:color w:val="000000" w:themeColor="text1"/>
        </w:rPr>
        <w:t>This class examines terror and insurgency through a scientific lens. This class discusses relevant political science works examining (a) why does political violence occur, (b) who participates in political violence, (c) how do terror and insurgent groups organize and operate, (d) best practices for counterinsurgency, and an assortment of other topics.</w:t>
      </w:r>
      <w:r w:rsidR="00AD0B00">
        <w:rPr>
          <w:rFonts w:ascii="Times New Roman" w:hAnsi="Times New Roman" w:cs="Times New Roman"/>
          <w:color w:val="000000" w:themeColor="text1"/>
        </w:rPr>
        <w:t xml:space="preserve"> </w:t>
      </w:r>
      <w:r w:rsidRPr="00381C88">
        <w:rPr>
          <w:rFonts w:ascii="Times New Roman" w:hAnsi="Times New Roman" w:cs="Times New Roman"/>
          <w:color w:val="000000" w:themeColor="text1"/>
        </w:rPr>
        <w:t>To reflect recent trends in political science, the class will be fairly quantitative. In the class, you will develop the skills to read and critically assess contemporary political science research and to conduct data exploration of your own.</w:t>
      </w:r>
    </w:p>
    <w:bookmarkEnd w:id="0"/>
    <w:p w14:paraId="769BBF6D" w14:textId="77777777" w:rsidR="006315C7" w:rsidRPr="00381C88" w:rsidRDefault="006315C7" w:rsidP="006315C7">
      <w:pPr>
        <w:rPr>
          <w:rFonts w:ascii="Times New Roman" w:hAnsi="Times New Roman" w:cs="Times New Roman"/>
          <w:color w:val="000000" w:themeColor="text1"/>
        </w:rPr>
      </w:pPr>
    </w:p>
    <w:p w14:paraId="500BAB63" w14:textId="77777777" w:rsidR="006315C7" w:rsidRPr="00381C88" w:rsidRDefault="006315C7" w:rsidP="006315C7">
      <w:pPr>
        <w:rPr>
          <w:rFonts w:ascii="Times New Roman" w:hAnsi="Times New Roman" w:cs="Times New Roman"/>
          <w:color w:val="000000" w:themeColor="text1"/>
        </w:rPr>
      </w:pPr>
    </w:p>
    <w:p w14:paraId="6ABAD94B" w14:textId="77777777" w:rsidR="006315C7" w:rsidRPr="00381C88" w:rsidRDefault="0033618A" w:rsidP="006315C7">
      <w:pPr>
        <w:jc w:val="center"/>
        <w:rPr>
          <w:rFonts w:ascii="Times New Roman" w:hAnsi="Times New Roman" w:cs="Times New Roman"/>
          <w:b/>
          <w:color w:val="000000" w:themeColor="text1"/>
        </w:rPr>
      </w:pPr>
      <w:r w:rsidRPr="00381C88">
        <w:rPr>
          <w:rFonts w:ascii="Times New Roman" w:hAnsi="Times New Roman" w:cs="Times New Roman"/>
          <w:b/>
          <w:color w:val="000000" w:themeColor="text1"/>
        </w:rPr>
        <w:t>Grading Breakdown</w:t>
      </w:r>
    </w:p>
    <w:p w14:paraId="1D2EF468" w14:textId="77777777" w:rsidR="006315C7" w:rsidRPr="00381C88" w:rsidRDefault="006315C7" w:rsidP="006315C7">
      <w:pPr>
        <w:rPr>
          <w:rFonts w:ascii="Times New Roman" w:hAnsi="Times New Roman" w:cs="Times New Roman"/>
          <w:b/>
          <w:color w:val="000000" w:themeColor="text1"/>
        </w:rPr>
      </w:pPr>
    </w:p>
    <w:p w14:paraId="2D62EB4F" w14:textId="77777777" w:rsidR="006315C7" w:rsidRPr="00381C88" w:rsidRDefault="006315C7" w:rsidP="006315C7">
      <w:pPr>
        <w:rPr>
          <w:rFonts w:ascii="Times New Roman" w:hAnsi="Times New Roman" w:cs="Times New Roman"/>
          <w:color w:val="000000" w:themeColor="text1"/>
        </w:rPr>
      </w:pPr>
      <w:r w:rsidRPr="00381C88">
        <w:rPr>
          <w:rFonts w:ascii="Times New Roman" w:hAnsi="Times New Roman" w:cs="Times New Roman"/>
          <w:i/>
          <w:color w:val="000000" w:themeColor="text1"/>
        </w:rPr>
        <w:t>Class Participation (35%):</w:t>
      </w:r>
      <w:r w:rsidRPr="00381C88">
        <w:rPr>
          <w:rFonts w:ascii="Times New Roman" w:hAnsi="Times New Roman" w:cs="Times New Roman"/>
          <w:color w:val="000000" w:themeColor="text1"/>
        </w:rPr>
        <w:t xml:space="preserve"> You will be expected to attend and actively participate in seminar. </w:t>
      </w:r>
    </w:p>
    <w:p w14:paraId="46EA1203" w14:textId="77777777" w:rsidR="006315C7" w:rsidRPr="00381C88" w:rsidRDefault="006315C7" w:rsidP="006315C7">
      <w:pPr>
        <w:rPr>
          <w:rFonts w:ascii="Times New Roman" w:hAnsi="Times New Roman" w:cs="Times New Roman"/>
          <w:color w:val="000000" w:themeColor="text1"/>
        </w:rPr>
      </w:pPr>
      <w:r w:rsidRPr="00381C88">
        <w:rPr>
          <w:rFonts w:ascii="Times New Roman" w:hAnsi="Times New Roman" w:cs="Times New Roman"/>
          <w:i/>
          <w:color w:val="000000" w:themeColor="text1"/>
        </w:rPr>
        <w:t>Problem Sets (20%):</w:t>
      </w:r>
      <w:r w:rsidRPr="00381C88">
        <w:rPr>
          <w:rFonts w:ascii="Times New Roman" w:hAnsi="Times New Roman" w:cs="Times New Roman"/>
          <w:color w:val="000000" w:themeColor="text1"/>
        </w:rPr>
        <w:t xml:space="preserve"> You will complete problem sets that are designed to challenge your understanding of the readings and the materials discussed in class. These will involve working with data in any statistical program of your choice and ArcGIS</w:t>
      </w:r>
    </w:p>
    <w:p w14:paraId="1CC1CE8A" w14:textId="77777777" w:rsidR="006315C7" w:rsidRPr="00381C88" w:rsidRDefault="0033618A" w:rsidP="006315C7">
      <w:pPr>
        <w:rPr>
          <w:rFonts w:ascii="Times New Roman" w:hAnsi="Times New Roman" w:cs="Times New Roman"/>
          <w:i/>
          <w:color w:val="000000" w:themeColor="text1"/>
        </w:rPr>
      </w:pPr>
      <w:r w:rsidRPr="00381C88">
        <w:rPr>
          <w:rFonts w:ascii="Times New Roman" w:hAnsi="Times New Roman" w:cs="Times New Roman"/>
          <w:i/>
          <w:color w:val="000000" w:themeColor="text1"/>
        </w:rPr>
        <w:t>Take-the-rudder</w:t>
      </w:r>
      <w:r w:rsidR="006315C7" w:rsidRPr="00381C88">
        <w:rPr>
          <w:rFonts w:ascii="Times New Roman" w:hAnsi="Times New Roman" w:cs="Times New Roman"/>
          <w:i/>
          <w:color w:val="000000" w:themeColor="text1"/>
        </w:rPr>
        <w:t xml:space="preserve"> (10%): </w:t>
      </w:r>
      <w:r w:rsidR="006315C7" w:rsidRPr="00381C88">
        <w:rPr>
          <w:rFonts w:ascii="Times New Roman" w:hAnsi="Times New Roman" w:cs="Times New Roman"/>
          <w:color w:val="000000" w:themeColor="text1"/>
        </w:rPr>
        <w:t xml:space="preserve">Once you will take the lead on the class. This will involve preparing a short presentation (10-15 minutes) on some </w:t>
      </w:r>
      <w:r w:rsidRPr="00381C88">
        <w:rPr>
          <w:rFonts w:ascii="Times New Roman" w:hAnsi="Times New Roman" w:cs="Times New Roman"/>
          <w:color w:val="000000" w:themeColor="text1"/>
        </w:rPr>
        <w:t>subset of the readings</w:t>
      </w:r>
      <w:r w:rsidR="006315C7" w:rsidRPr="00381C88">
        <w:rPr>
          <w:rFonts w:ascii="Times New Roman" w:hAnsi="Times New Roman" w:cs="Times New Roman"/>
          <w:color w:val="000000" w:themeColor="text1"/>
        </w:rPr>
        <w:t>, and preparing some seminar-style questions about the readings that you will pose to the class. More guidance will be provided.</w:t>
      </w:r>
    </w:p>
    <w:p w14:paraId="521D489E" w14:textId="77777777" w:rsidR="006315C7" w:rsidRPr="00381C88" w:rsidRDefault="006315C7" w:rsidP="006315C7">
      <w:pPr>
        <w:rPr>
          <w:rFonts w:ascii="Times New Roman" w:hAnsi="Times New Roman" w:cs="Times New Roman"/>
          <w:color w:val="000000" w:themeColor="text1"/>
        </w:rPr>
      </w:pPr>
    </w:p>
    <w:p w14:paraId="4877AFFD" w14:textId="77777777" w:rsidR="006315C7" w:rsidRPr="00381C88" w:rsidRDefault="006315C7" w:rsidP="006315C7">
      <w:pPr>
        <w:rPr>
          <w:rFonts w:ascii="Times New Roman" w:hAnsi="Times New Roman" w:cs="Times New Roman"/>
          <w:color w:val="000000" w:themeColor="text1"/>
        </w:rPr>
      </w:pPr>
      <w:r w:rsidRPr="00381C88">
        <w:rPr>
          <w:rFonts w:ascii="Times New Roman" w:hAnsi="Times New Roman" w:cs="Times New Roman"/>
          <w:i/>
          <w:color w:val="000000" w:themeColor="text1"/>
        </w:rPr>
        <w:t>Final Project (</w:t>
      </w:r>
      <w:r w:rsidR="0033618A" w:rsidRPr="00381C88">
        <w:rPr>
          <w:rFonts w:ascii="Times New Roman" w:hAnsi="Times New Roman" w:cs="Times New Roman"/>
          <w:i/>
          <w:color w:val="000000" w:themeColor="text1"/>
        </w:rPr>
        <w:t>35</w:t>
      </w:r>
      <w:r w:rsidRPr="00381C88">
        <w:rPr>
          <w:rFonts w:ascii="Times New Roman" w:hAnsi="Times New Roman" w:cs="Times New Roman"/>
          <w:i/>
          <w:color w:val="000000" w:themeColor="text1"/>
        </w:rPr>
        <w:t>%)</w:t>
      </w:r>
      <w:proofErr w:type="gramStart"/>
      <w:r w:rsidRPr="00381C88">
        <w:rPr>
          <w:rFonts w:ascii="Times New Roman" w:hAnsi="Times New Roman" w:cs="Times New Roman"/>
          <w:i/>
          <w:color w:val="000000" w:themeColor="text1"/>
        </w:rPr>
        <w:t>:</w:t>
      </w:r>
      <w:r w:rsidR="0033618A" w:rsidRPr="00381C88">
        <w:rPr>
          <w:rFonts w:ascii="Times New Roman" w:hAnsi="Times New Roman" w:cs="Times New Roman"/>
          <w:color w:val="000000" w:themeColor="text1"/>
        </w:rPr>
        <w:t>You</w:t>
      </w:r>
      <w:proofErr w:type="gramEnd"/>
      <w:r w:rsidR="0033618A" w:rsidRPr="00381C88">
        <w:rPr>
          <w:rFonts w:ascii="Times New Roman" w:hAnsi="Times New Roman" w:cs="Times New Roman"/>
          <w:color w:val="000000" w:themeColor="text1"/>
        </w:rPr>
        <w:t xml:space="preserve"> will write a paper. </w:t>
      </w:r>
      <w:r w:rsidR="005A6148">
        <w:rPr>
          <w:rFonts w:ascii="Times New Roman" w:hAnsi="Times New Roman" w:cs="Times New Roman"/>
          <w:color w:val="000000" w:themeColor="text1"/>
        </w:rPr>
        <w:t>The</w:t>
      </w:r>
      <w:r w:rsidR="0033618A" w:rsidRPr="00381C88">
        <w:rPr>
          <w:rFonts w:ascii="Times New Roman" w:hAnsi="Times New Roman" w:cs="Times New Roman"/>
          <w:color w:val="000000" w:themeColor="text1"/>
        </w:rPr>
        <w:t xml:space="preserve"> paper </w:t>
      </w:r>
      <w:r w:rsidR="005A6148">
        <w:rPr>
          <w:rFonts w:ascii="Times New Roman" w:hAnsi="Times New Roman" w:cs="Times New Roman"/>
          <w:color w:val="000000" w:themeColor="text1"/>
        </w:rPr>
        <w:t xml:space="preserve">must have some relation to </w:t>
      </w:r>
      <w:r w:rsidR="00782AE2">
        <w:rPr>
          <w:rFonts w:ascii="Times New Roman" w:hAnsi="Times New Roman" w:cs="Times New Roman"/>
          <w:color w:val="000000" w:themeColor="text1"/>
        </w:rPr>
        <w:t>some aspect of political violence. Your paper c</w:t>
      </w:r>
      <w:r w:rsidR="0033618A" w:rsidRPr="00381C88">
        <w:rPr>
          <w:rFonts w:ascii="Times New Roman" w:hAnsi="Times New Roman" w:cs="Times New Roman"/>
          <w:color w:val="000000" w:themeColor="text1"/>
        </w:rPr>
        <w:t>an take one of two forms:</w:t>
      </w:r>
    </w:p>
    <w:p w14:paraId="56704FAD" w14:textId="2C65A343" w:rsidR="0033618A" w:rsidRDefault="0033618A" w:rsidP="0033618A">
      <w:pPr>
        <w:pStyle w:val="ListParagraph"/>
        <w:numPr>
          <w:ilvl w:val="0"/>
          <w:numId w:val="2"/>
        </w:numPr>
        <w:rPr>
          <w:rFonts w:ascii="Times New Roman" w:hAnsi="Times New Roman" w:cs="Times New Roman"/>
          <w:color w:val="000000" w:themeColor="text1"/>
        </w:rPr>
      </w:pPr>
      <w:r w:rsidRPr="00381C88">
        <w:rPr>
          <w:rFonts w:ascii="Times New Roman" w:hAnsi="Times New Roman" w:cs="Times New Roman"/>
          <w:color w:val="000000" w:themeColor="text1"/>
        </w:rPr>
        <w:lastRenderedPageBreak/>
        <w:t>Open ended research: this will be a standard research paper (~20 pages) that includes (a) some game theory model, (b) some data analysis, or (c) both. This may seem daunting</w:t>
      </w:r>
      <w:r w:rsidR="005A6148">
        <w:rPr>
          <w:rFonts w:ascii="Times New Roman" w:hAnsi="Times New Roman" w:cs="Times New Roman"/>
          <w:color w:val="000000" w:themeColor="text1"/>
        </w:rPr>
        <w:t>, especially for those of you with limited quantitative background</w:t>
      </w:r>
      <w:r w:rsidRPr="00381C88">
        <w:rPr>
          <w:rFonts w:ascii="Times New Roman" w:hAnsi="Times New Roman" w:cs="Times New Roman"/>
          <w:color w:val="000000" w:themeColor="text1"/>
        </w:rPr>
        <w:t>:</w:t>
      </w:r>
      <w:r w:rsidR="005A6148">
        <w:rPr>
          <w:rFonts w:ascii="Times New Roman" w:hAnsi="Times New Roman" w:cs="Times New Roman"/>
          <w:color w:val="000000" w:themeColor="text1"/>
        </w:rPr>
        <w:t xml:space="preserve"> don’t worry too much about this now. F</w:t>
      </w:r>
      <w:r w:rsidRPr="00381C88">
        <w:rPr>
          <w:rFonts w:ascii="Times New Roman" w:hAnsi="Times New Roman" w:cs="Times New Roman"/>
          <w:color w:val="000000" w:themeColor="text1"/>
        </w:rPr>
        <w:t>or those who are interested, I will provide suggested projects and data that can be used to complete the projects.</w:t>
      </w:r>
    </w:p>
    <w:p w14:paraId="55D5C9B2" w14:textId="34322C3C" w:rsidR="00C546F7" w:rsidRPr="00381C88" w:rsidRDefault="00C546F7" w:rsidP="00C546F7">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(Talk to me first if you want to do this) </w:t>
      </w:r>
      <w:r w:rsidRPr="00381C88">
        <w:rPr>
          <w:rFonts w:ascii="Times New Roman" w:hAnsi="Times New Roman" w:cs="Times New Roman"/>
          <w:color w:val="000000" w:themeColor="text1"/>
        </w:rPr>
        <w:t>Grant proposal: you will write a grant proposal for a project you would like to see implemented. You will write this with a specific grant-providing institution in mind.</w:t>
      </w:r>
      <w:r>
        <w:rPr>
          <w:rFonts w:ascii="Times New Roman" w:hAnsi="Times New Roman" w:cs="Times New Roman"/>
          <w:color w:val="000000" w:themeColor="text1"/>
        </w:rPr>
        <w:t xml:space="preserve"> </w:t>
      </w:r>
    </w:p>
    <w:p w14:paraId="5234FCDF" w14:textId="77777777" w:rsidR="00C546F7" w:rsidRPr="00381C88" w:rsidRDefault="00C546F7" w:rsidP="00C546F7">
      <w:pPr>
        <w:pStyle w:val="ListParagraph"/>
        <w:rPr>
          <w:rFonts w:ascii="Times New Roman" w:hAnsi="Times New Roman" w:cs="Times New Roman"/>
          <w:color w:val="000000" w:themeColor="text1"/>
        </w:rPr>
      </w:pPr>
    </w:p>
    <w:p w14:paraId="2DAD71D2" w14:textId="77777777" w:rsidR="006315C7" w:rsidRPr="00381C88" w:rsidRDefault="006315C7" w:rsidP="006315C7">
      <w:pPr>
        <w:rPr>
          <w:rFonts w:ascii="Times New Roman" w:hAnsi="Times New Roman" w:cs="Times New Roman"/>
          <w:color w:val="000000" w:themeColor="text1"/>
        </w:rPr>
      </w:pPr>
    </w:p>
    <w:p w14:paraId="71F45430" w14:textId="77777777" w:rsidR="0033618A" w:rsidRPr="00381C88" w:rsidRDefault="0033618A" w:rsidP="006315C7">
      <w:pPr>
        <w:rPr>
          <w:rFonts w:ascii="Times New Roman" w:hAnsi="Times New Roman" w:cs="Times New Roman"/>
          <w:color w:val="000000" w:themeColor="text1"/>
        </w:rPr>
      </w:pPr>
    </w:p>
    <w:p w14:paraId="454E998B" w14:textId="77777777" w:rsidR="006315C7" w:rsidRPr="00381C88" w:rsidRDefault="006315C7" w:rsidP="006315C7">
      <w:pPr>
        <w:widowControl w:val="0"/>
        <w:autoSpaceDE w:val="0"/>
        <w:autoSpaceDN w:val="0"/>
        <w:adjustRightInd w:val="0"/>
        <w:jc w:val="center"/>
        <w:rPr>
          <w:rFonts w:ascii="Times New Roman" w:hAnsi="Times New Roman" w:cs="Times New Roman"/>
          <w:b/>
          <w:color w:val="000000" w:themeColor="text1"/>
        </w:rPr>
      </w:pPr>
      <w:r w:rsidRPr="00381C88">
        <w:rPr>
          <w:rFonts w:ascii="Times New Roman" w:hAnsi="Times New Roman" w:cs="Times New Roman"/>
          <w:b/>
          <w:color w:val="000000" w:themeColor="text1"/>
        </w:rPr>
        <w:t>Course Policies</w:t>
      </w:r>
      <w:r w:rsidRPr="00381C88">
        <w:rPr>
          <w:rStyle w:val="FootnoteReference"/>
          <w:rFonts w:ascii="Times New Roman" w:hAnsi="Times New Roman" w:cs="Times New Roman"/>
          <w:b/>
          <w:color w:val="000000" w:themeColor="text1"/>
        </w:rPr>
        <w:footnoteReference w:id="1"/>
      </w:r>
    </w:p>
    <w:p w14:paraId="736536BF" w14:textId="77777777" w:rsidR="006315C7" w:rsidRPr="00381C88" w:rsidRDefault="006315C7" w:rsidP="006315C7">
      <w:pPr>
        <w:widowControl w:val="0"/>
        <w:autoSpaceDE w:val="0"/>
        <w:autoSpaceDN w:val="0"/>
        <w:adjustRightInd w:val="0"/>
        <w:rPr>
          <w:rFonts w:ascii="Times New Roman" w:hAnsi="Times New Roman" w:cs="Times New Roman"/>
          <w:color w:val="000000" w:themeColor="text1"/>
        </w:rPr>
      </w:pPr>
      <w:r w:rsidRPr="00381C88">
        <w:rPr>
          <w:rFonts w:ascii="Times New Roman" w:hAnsi="Times New Roman" w:cs="Times New Roman"/>
          <w:i/>
          <w:color w:val="000000" w:themeColor="text1"/>
        </w:rPr>
        <w:t>Academic Honesty.</w:t>
      </w:r>
    </w:p>
    <w:p w14:paraId="0CF221A5" w14:textId="77777777" w:rsidR="006315C7" w:rsidRPr="00381C88" w:rsidRDefault="006315C7" w:rsidP="006315C7">
      <w:pPr>
        <w:widowControl w:val="0"/>
        <w:autoSpaceDE w:val="0"/>
        <w:autoSpaceDN w:val="0"/>
        <w:adjustRightInd w:val="0"/>
        <w:rPr>
          <w:rFonts w:ascii="Times New Roman" w:hAnsi="Times New Roman" w:cs="Times New Roman"/>
          <w:color w:val="000000" w:themeColor="text1"/>
        </w:rPr>
      </w:pPr>
      <w:r w:rsidRPr="00381C88">
        <w:rPr>
          <w:rFonts w:ascii="Times New Roman" w:hAnsi="Times New Roman" w:cs="Times New Roman"/>
          <w:color w:val="000000" w:themeColor="text1"/>
        </w:rPr>
        <w:t xml:space="preserve">This course will follow Vanderbilt’s high standards of academic honesty, available in detail in the University’s Student Handbook. </w:t>
      </w:r>
    </w:p>
    <w:p w14:paraId="40016BEB" w14:textId="77777777" w:rsidR="00381C88" w:rsidRPr="00381C88" w:rsidRDefault="00381C88" w:rsidP="006315C7">
      <w:pPr>
        <w:rPr>
          <w:rFonts w:ascii="Times New Roman" w:hAnsi="Times New Roman" w:cs="Times New Roman"/>
          <w:i/>
          <w:color w:val="000000" w:themeColor="text1"/>
        </w:rPr>
      </w:pPr>
    </w:p>
    <w:p w14:paraId="1195D9F6" w14:textId="77777777" w:rsidR="006315C7" w:rsidRPr="00381C88" w:rsidRDefault="006315C7" w:rsidP="006315C7">
      <w:pPr>
        <w:widowControl w:val="0"/>
        <w:autoSpaceDE w:val="0"/>
        <w:autoSpaceDN w:val="0"/>
        <w:adjustRightInd w:val="0"/>
        <w:rPr>
          <w:rFonts w:ascii="Times New Roman" w:hAnsi="Times New Roman" w:cs="Times New Roman"/>
          <w:color w:val="000000" w:themeColor="text1"/>
        </w:rPr>
      </w:pPr>
      <w:r w:rsidRPr="00381C88">
        <w:rPr>
          <w:rFonts w:ascii="Times New Roman" w:hAnsi="Times New Roman" w:cs="Times New Roman"/>
          <w:i/>
          <w:color w:val="000000" w:themeColor="text1"/>
        </w:rPr>
        <w:t xml:space="preserve">Students with Disabilities. </w:t>
      </w:r>
    </w:p>
    <w:p w14:paraId="3CD75FB3" w14:textId="77777777" w:rsidR="006315C7" w:rsidRPr="00381C88" w:rsidRDefault="006315C7" w:rsidP="006315C7">
      <w:pPr>
        <w:widowControl w:val="0"/>
        <w:autoSpaceDE w:val="0"/>
        <w:autoSpaceDN w:val="0"/>
        <w:adjustRightInd w:val="0"/>
        <w:rPr>
          <w:rFonts w:ascii="Times New Roman" w:hAnsi="Times New Roman" w:cs="Times New Roman"/>
          <w:color w:val="000000" w:themeColor="text1"/>
        </w:rPr>
      </w:pPr>
      <w:r w:rsidRPr="00381C88">
        <w:rPr>
          <w:rFonts w:ascii="Times New Roman" w:hAnsi="Times New Roman" w:cs="Times New Roman"/>
          <w:color w:val="000000" w:themeColor="text1"/>
        </w:rPr>
        <w:t>If you need course accommodations due to a disability, please make an appointment with Prof. Schram.  We will work together along with the University’s EAD Department to meet your needs.</w:t>
      </w:r>
    </w:p>
    <w:p w14:paraId="2D7F2BBF" w14:textId="77777777" w:rsidR="006315C7" w:rsidRPr="00381C88" w:rsidRDefault="006315C7" w:rsidP="006315C7">
      <w:pPr>
        <w:rPr>
          <w:rFonts w:ascii="Times New Roman" w:hAnsi="Times New Roman" w:cs="Times New Roman"/>
          <w:i/>
          <w:color w:val="000000" w:themeColor="text1"/>
        </w:rPr>
      </w:pPr>
    </w:p>
    <w:p w14:paraId="02BE1070" w14:textId="77777777" w:rsidR="006315C7" w:rsidRPr="00381C88" w:rsidRDefault="006315C7" w:rsidP="006315C7">
      <w:pPr>
        <w:rPr>
          <w:rFonts w:ascii="Times New Roman" w:hAnsi="Times New Roman" w:cs="Times New Roman"/>
          <w:i/>
          <w:color w:val="000000" w:themeColor="text1"/>
        </w:rPr>
      </w:pPr>
      <w:r w:rsidRPr="00381C88">
        <w:rPr>
          <w:rFonts w:ascii="Times New Roman" w:hAnsi="Times New Roman" w:cs="Times New Roman"/>
          <w:i/>
          <w:color w:val="000000" w:themeColor="text1"/>
        </w:rPr>
        <w:t>Sensitive Nature of the Class</w:t>
      </w:r>
    </w:p>
    <w:p w14:paraId="50894831" w14:textId="77777777" w:rsidR="006315C7" w:rsidRPr="00381C88" w:rsidRDefault="006315C7" w:rsidP="006315C7">
      <w:pPr>
        <w:rPr>
          <w:rFonts w:ascii="Times New Roman" w:hAnsi="Times New Roman" w:cs="Times New Roman"/>
          <w:color w:val="000000" w:themeColor="text1"/>
        </w:rPr>
      </w:pPr>
      <w:r w:rsidRPr="00381C88">
        <w:rPr>
          <w:rFonts w:ascii="Times New Roman" w:hAnsi="Times New Roman" w:cs="Times New Roman"/>
          <w:color w:val="000000" w:themeColor="text1"/>
        </w:rPr>
        <w:t>This class will discuss disturbing political phenomena. Outside of lecture, you will be exploring datasets describing violent incidents. If participating in this class is causing you distress, set up an appointment with Prof. Schram to find alternate assignments.</w:t>
      </w:r>
    </w:p>
    <w:p w14:paraId="3DA35FC9" w14:textId="77777777" w:rsidR="00681D84" w:rsidRPr="00381C88" w:rsidRDefault="00681D84">
      <w:pPr>
        <w:rPr>
          <w:rFonts w:ascii="Times New Roman" w:hAnsi="Times New Roman" w:cs="Times New Roman"/>
          <w:color w:val="000000" w:themeColor="text1"/>
        </w:rPr>
      </w:pPr>
    </w:p>
    <w:p w14:paraId="3F9E86A6" w14:textId="77777777" w:rsidR="0033618A" w:rsidRPr="00381C88" w:rsidRDefault="0033618A" w:rsidP="0033618A">
      <w:pPr>
        <w:rPr>
          <w:rFonts w:ascii="Times New Roman" w:hAnsi="Times New Roman" w:cs="Times New Roman"/>
          <w:color w:val="000000" w:themeColor="text1"/>
        </w:rPr>
      </w:pPr>
    </w:p>
    <w:p w14:paraId="3FA065F9" w14:textId="77777777" w:rsidR="0033618A" w:rsidRPr="00381C88" w:rsidRDefault="0033618A" w:rsidP="0033618A">
      <w:pPr>
        <w:rPr>
          <w:rFonts w:ascii="Times New Roman" w:hAnsi="Times New Roman" w:cs="Times New Roman"/>
          <w:color w:val="000000" w:themeColor="text1"/>
        </w:rPr>
      </w:pPr>
    </w:p>
    <w:p w14:paraId="0774C8DE" w14:textId="77777777" w:rsidR="0033618A" w:rsidRPr="00381C88" w:rsidRDefault="0033618A" w:rsidP="0033618A">
      <w:pPr>
        <w:widowControl w:val="0"/>
        <w:autoSpaceDE w:val="0"/>
        <w:autoSpaceDN w:val="0"/>
        <w:adjustRightInd w:val="0"/>
        <w:jc w:val="center"/>
        <w:rPr>
          <w:rFonts w:ascii="Times New Roman" w:hAnsi="Times New Roman" w:cs="Times New Roman"/>
          <w:b/>
          <w:color w:val="000000" w:themeColor="text1"/>
        </w:rPr>
      </w:pPr>
      <w:r w:rsidRPr="00381C88">
        <w:rPr>
          <w:rFonts w:ascii="Times New Roman" w:hAnsi="Times New Roman" w:cs="Times New Roman"/>
          <w:b/>
          <w:color w:val="000000" w:themeColor="text1"/>
        </w:rPr>
        <w:t>Readings</w:t>
      </w:r>
      <w:r w:rsidR="001D4A9A">
        <w:rPr>
          <w:rFonts w:ascii="Times New Roman" w:hAnsi="Times New Roman" w:cs="Times New Roman"/>
          <w:b/>
          <w:color w:val="000000" w:themeColor="text1"/>
        </w:rPr>
        <w:t xml:space="preserve"> and Schedule</w:t>
      </w:r>
    </w:p>
    <w:p w14:paraId="264AA419" w14:textId="77777777" w:rsidR="001D4A9A" w:rsidRPr="00381C88" w:rsidRDefault="001D4A9A" w:rsidP="001D4A9A">
      <w:pPr>
        <w:widowControl w:val="0"/>
        <w:autoSpaceDE w:val="0"/>
        <w:autoSpaceDN w:val="0"/>
        <w:adjustRightInd w:val="0"/>
        <w:rPr>
          <w:rFonts w:ascii="Times New Roman" w:hAnsi="Times New Roman" w:cs="Times New Roman"/>
          <w:i/>
          <w:color w:val="000000" w:themeColor="text1"/>
        </w:rPr>
      </w:pPr>
      <w:r w:rsidRPr="00381C88">
        <w:rPr>
          <w:rFonts w:ascii="Times New Roman" w:hAnsi="Times New Roman" w:cs="Times New Roman"/>
          <w:i/>
          <w:color w:val="000000" w:themeColor="text1"/>
        </w:rPr>
        <w:t xml:space="preserve">Reading and Materials. </w:t>
      </w:r>
    </w:p>
    <w:p w14:paraId="18861672" w14:textId="77777777" w:rsidR="001D4A9A" w:rsidRPr="00381C88" w:rsidRDefault="001D4A9A" w:rsidP="001D4A9A">
      <w:pPr>
        <w:rPr>
          <w:rFonts w:ascii="Times New Roman" w:hAnsi="Times New Roman" w:cs="Times New Roman"/>
          <w:color w:val="000000" w:themeColor="text1"/>
        </w:rPr>
      </w:pPr>
      <w:r w:rsidRPr="00381C88">
        <w:rPr>
          <w:rFonts w:ascii="Times New Roman" w:hAnsi="Times New Roman" w:cs="Times New Roman"/>
          <w:color w:val="000000" w:themeColor="text1"/>
        </w:rPr>
        <w:t xml:space="preserve">Readings will be assigned from the following </w:t>
      </w:r>
      <w:r w:rsidR="00BC03B8">
        <w:rPr>
          <w:rFonts w:ascii="Times New Roman" w:hAnsi="Times New Roman" w:cs="Times New Roman"/>
          <w:color w:val="000000" w:themeColor="text1"/>
        </w:rPr>
        <w:t>books</w:t>
      </w:r>
      <w:r w:rsidRPr="00381C88">
        <w:rPr>
          <w:rFonts w:ascii="Times New Roman" w:hAnsi="Times New Roman" w:cs="Times New Roman"/>
          <w:color w:val="000000" w:themeColor="text1"/>
        </w:rPr>
        <w:t>:</w:t>
      </w:r>
    </w:p>
    <w:p w14:paraId="0BE7F6FA" w14:textId="77777777" w:rsidR="001D4A9A" w:rsidRPr="00381C88" w:rsidRDefault="001D4A9A" w:rsidP="001D4A9A">
      <w:pPr>
        <w:rPr>
          <w:rFonts w:ascii="Times New Roman" w:hAnsi="Times New Roman" w:cs="Times New Roman"/>
          <w:color w:val="000000" w:themeColor="text1"/>
        </w:rPr>
      </w:pPr>
      <w:r w:rsidRPr="00381C88">
        <w:rPr>
          <w:rFonts w:ascii="Times New Roman" w:hAnsi="Times New Roman" w:cs="Times New Roman"/>
          <w:color w:val="222222"/>
          <w:shd w:val="clear" w:color="auto" w:fill="FFFFFF"/>
        </w:rPr>
        <w:t>Berman, Eli. </w:t>
      </w:r>
      <w:r w:rsidRPr="00381C88">
        <w:rPr>
          <w:rFonts w:ascii="Times New Roman" w:hAnsi="Times New Roman" w:cs="Times New Roman"/>
          <w:i/>
          <w:iCs/>
          <w:color w:val="222222"/>
          <w:shd w:val="clear" w:color="auto" w:fill="FFFFFF"/>
        </w:rPr>
        <w:t>Radical, religious, and violent: The new economics of terrorism</w:t>
      </w:r>
      <w:r w:rsidRPr="00381C88">
        <w:rPr>
          <w:rFonts w:ascii="Times New Roman" w:hAnsi="Times New Roman" w:cs="Times New Roman"/>
          <w:color w:val="222222"/>
          <w:shd w:val="clear" w:color="auto" w:fill="FFFFFF"/>
        </w:rPr>
        <w:t>. MIT press, 2011.</w:t>
      </w:r>
    </w:p>
    <w:p w14:paraId="5CFA7F74" w14:textId="77777777" w:rsidR="001D4A9A" w:rsidRPr="00381C88" w:rsidRDefault="001D4A9A" w:rsidP="001D4A9A">
      <w:pPr>
        <w:rPr>
          <w:rFonts w:ascii="Times New Roman" w:hAnsi="Times New Roman" w:cs="Times New Roman"/>
          <w:color w:val="222222"/>
          <w:shd w:val="clear" w:color="auto" w:fill="FFFFFF"/>
        </w:rPr>
      </w:pPr>
      <w:proofErr w:type="spellStart"/>
      <w:r w:rsidRPr="00381C88">
        <w:rPr>
          <w:rFonts w:ascii="Times New Roman" w:hAnsi="Times New Roman" w:cs="Times New Roman"/>
          <w:color w:val="222222"/>
          <w:shd w:val="clear" w:color="auto" w:fill="FFFFFF"/>
        </w:rPr>
        <w:t>Kalyvas</w:t>
      </w:r>
      <w:proofErr w:type="spellEnd"/>
      <w:r w:rsidRPr="00381C88">
        <w:rPr>
          <w:rFonts w:ascii="Times New Roman" w:hAnsi="Times New Roman" w:cs="Times New Roman"/>
          <w:color w:val="222222"/>
          <w:shd w:val="clear" w:color="auto" w:fill="FFFFFF"/>
        </w:rPr>
        <w:t xml:space="preserve">, </w:t>
      </w:r>
      <w:proofErr w:type="spellStart"/>
      <w:r w:rsidRPr="00381C88">
        <w:rPr>
          <w:rFonts w:ascii="Times New Roman" w:hAnsi="Times New Roman" w:cs="Times New Roman"/>
          <w:color w:val="222222"/>
          <w:shd w:val="clear" w:color="auto" w:fill="FFFFFF"/>
        </w:rPr>
        <w:t>Stathis</w:t>
      </w:r>
      <w:proofErr w:type="spellEnd"/>
      <w:r w:rsidRPr="00381C88">
        <w:rPr>
          <w:rFonts w:ascii="Times New Roman" w:hAnsi="Times New Roman" w:cs="Times New Roman"/>
          <w:color w:val="222222"/>
          <w:shd w:val="clear" w:color="auto" w:fill="FFFFFF"/>
        </w:rPr>
        <w:t xml:space="preserve"> N. </w:t>
      </w:r>
      <w:r w:rsidRPr="00381C88">
        <w:rPr>
          <w:rFonts w:ascii="Times New Roman" w:hAnsi="Times New Roman" w:cs="Times New Roman"/>
          <w:i/>
          <w:iCs/>
          <w:color w:val="222222"/>
          <w:shd w:val="clear" w:color="auto" w:fill="FFFFFF"/>
        </w:rPr>
        <w:t>The logic of violence in civil war</w:t>
      </w:r>
      <w:r w:rsidRPr="00381C88">
        <w:rPr>
          <w:rFonts w:ascii="Times New Roman" w:hAnsi="Times New Roman" w:cs="Times New Roman"/>
          <w:color w:val="222222"/>
          <w:shd w:val="clear" w:color="auto" w:fill="FFFFFF"/>
        </w:rPr>
        <w:t>. Cambridge University Press, 2006.</w:t>
      </w:r>
    </w:p>
    <w:p w14:paraId="10F86C8B" w14:textId="77777777" w:rsidR="001D4A9A" w:rsidRPr="00381C88" w:rsidRDefault="001D4A9A" w:rsidP="001D4A9A">
      <w:pPr>
        <w:rPr>
          <w:rFonts w:ascii="Times New Roman" w:hAnsi="Times New Roman" w:cs="Times New Roman"/>
          <w:color w:val="000000" w:themeColor="text1"/>
        </w:rPr>
      </w:pPr>
      <w:r w:rsidRPr="00381C88">
        <w:rPr>
          <w:rFonts w:ascii="Times New Roman" w:hAnsi="Times New Roman" w:cs="Times New Roman"/>
          <w:color w:val="222222"/>
          <w:shd w:val="clear" w:color="auto" w:fill="FFFFFF"/>
        </w:rPr>
        <w:lastRenderedPageBreak/>
        <w:t>Shapiro, Jacob N. </w:t>
      </w:r>
      <w:r w:rsidRPr="00381C88">
        <w:rPr>
          <w:rFonts w:ascii="Times New Roman" w:hAnsi="Times New Roman" w:cs="Times New Roman"/>
          <w:i/>
          <w:iCs/>
          <w:color w:val="222222"/>
          <w:shd w:val="clear" w:color="auto" w:fill="FFFFFF"/>
        </w:rPr>
        <w:t>The Terrorist's Dilemma: Managing violent covert organizations</w:t>
      </w:r>
      <w:r w:rsidRPr="00381C88">
        <w:rPr>
          <w:rFonts w:ascii="Times New Roman" w:hAnsi="Times New Roman" w:cs="Times New Roman"/>
          <w:color w:val="222222"/>
          <w:shd w:val="clear" w:color="auto" w:fill="FFFFFF"/>
        </w:rPr>
        <w:t>. Princeton University Press, 2013.</w:t>
      </w:r>
    </w:p>
    <w:p w14:paraId="2568DD73" w14:textId="77777777" w:rsidR="00681D84" w:rsidRPr="00381C88" w:rsidRDefault="00681D84">
      <w:pPr>
        <w:rPr>
          <w:rFonts w:ascii="Times New Roman" w:hAnsi="Times New Roman" w:cs="Times New Roman"/>
          <w:color w:val="000000" w:themeColor="text1"/>
        </w:rPr>
      </w:pPr>
    </w:p>
    <w:p w14:paraId="43044D29" w14:textId="26870BFF" w:rsidR="00666E53" w:rsidRPr="00381C88" w:rsidRDefault="00666E53">
      <w:pPr>
        <w:rPr>
          <w:rFonts w:ascii="Times New Roman" w:hAnsi="Times New Roman" w:cs="Times New Roman"/>
          <w:b/>
          <w:color w:val="000000" w:themeColor="text1"/>
        </w:rPr>
      </w:pPr>
      <w:r w:rsidRPr="00381C88">
        <w:rPr>
          <w:rFonts w:ascii="Times New Roman" w:hAnsi="Times New Roman" w:cs="Times New Roman"/>
          <w:b/>
          <w:color w:val="000000" w:themeColor="text1"/>
        </w:rPr>
        <w:t xml:space="preserve">Week </w:t>
      </w:r>
      <w:r w:rsidR="00DC6073" w:rsidRPr="00381C88">
        <w:rPr>
          <w:rFonts w:ascii="Times New Roman" w:hAnsi="Times New Roman" w:cs="Times New Roman"/>
          <w:b/>
          <w:color w:val="000000" w:themeColor="text1"/>
        </w:rPr>
        <w:t>1</w:t>
      </w:r>
      <w:r w:rsidR="0033618A" w:rsidRPr="00381C88">
        <w:rPr>
          <w:rFonts w:ascii="Times New Roman" w:hAnsi="Times New Roman" w:cs="Times New Roman"/>
          <w:b/>
          <w:color w:val="000000" w:themeColor="text1"/>
        </w:rPr>
        <w:t xml:space="preserve">: </w:t>
      </w:r>
      <w:r w:rsidR="00303D80">
        <w:rPr>
          <w:rFonts w:ascii="Times New Roman" w:hAnsi="Times New Roman" w:cs="Times New Roman"/>
          <w:b/>
          <w:color w:val="000000" w:themeColor="text1"/>
        </w:rPr>
        <w:t>Intro/QGIS Day</w:t>
      </w:r>
    </w:p>
    <w:p w14:paraId="1710E335" w14:textId="77777777" w:rsidR="00681D84" w:rsidRPr="00381C88" w:rsidRDefault="0072241A" w:rsidP="00681D84">
      <w:pPr>
        <w:rPr>
          <w:rFonts w:ascii="Times New Roman" w:hAnsi="Times New Roman" w:cs="Times New Roman"/>
          <w:color w:val="000000" w:themeColor="text1"/>
        </w:rPr>
      </w:pPr>
      <w:r w:rsidRPr="00381C88">
        <w:rPr>
          <w:rFonts w:ascii="Times New Roman" w:hAnsi="Times New Roman" w:cs="Times New Roman"/>
          <w:color w:val="000000" w:themeColor="text1"/>
        </w:rPr>
        <w:tab/>
      </w:r>
      <w:r w:rsidR="00681D84" w:rsidRPr="00381C88">
        <w:rPr>
          <w:rFonts w:ascii="Times New Roman" w:hAnsi="Times New Roman" w:cs="Times New Roman"/>
          <w:color w:val="000000" w:themeColor="text1"/>
        </w:rPr>
        <w:t xml:space="preserve">On the philosophy of science: </w:t>
      </w:r>
      <w:hyperlink r:id="rId7" w:history="1">
        <w:r w:rsidR="00681D84" w:rsidRPr="00381C88">
          <w:rPr>
            <w:rStyle w:val="Hyperlink"/>
            <w:rFonts w:ascii="Times New Roman" w:hAnsi="Times New Roman" w:cs="Times New Roman"/>
            <w:color w:val="000000" w:themeColor="text1"/>
            <w:u w:val="none"/>
          </w:rPr>
          <w:t>https://www.youtube.com/watch?v=ztmvtKLuR7I</w:t>
        </w:r>
      </w:hyperlink>
    </w:p>
    <w:p w14:paraId="7DE91C67" w14:textId="77777777" w:rsidR="00681D84" w:rsidRPr="00E72480" w:rsidRDefault="00681D84" w:rsidP="00681D84">
      <w:pPr>
        <w:rPr>
          <w:rFonts w:ascii="Times New Roman" w:hAnsi="Times New Roman" w:cs="Times New Roman"/>
          <w:color w:val="000000" w:themeColor="text1"/>
        </w:rPr>
      </w:pPr>
      <w:r w:rsidRPr="00E72480">
        <w:rPr>
          <w:rFonts w:ascii="Times New Roman" w:hAnsi="Times New Roman" w:cs="Times New Roman"/>
          <w:color w:val="000000" w:themeColor="text1"/>
        </w:rPr>
        <w:tab/>
        <w:t xml:space="preserve">On randomized controlled trials: </w:t>
      </w:r>
      <w:hyperlink r:id="rId8" w:history="1">
        <w:r w:rsidRPr="00E72480">
          <w:rPr>
            <w:rStyle w:val="Hyperlink"/>
            <w:rFonts w:ascii="Times New Roman" w:hAnsi="Times New Roman" w:cs="Times New Roman"/>
            <w:color w:val="000000" w:themeColor="text1"/>
            <w:u w:val="none"/>
          </w:rPr>
          <w:t>https://www.youtube.com/watch?v=Wy7qpJeozec&amp;t=1s</w:t>
        </w:r>
      </w:hyperlink>
    </w:p>
    <w:p w14:paraId="72F38570" w14:textId="77777777" w:rsidR="0072241A" w:rsidRPr="00E72480" w:rsidRDefault="00681D84">
      <w:pPr>
        <w:rPr>
          <w:rFonts w:ascii="Times New Roman" w:hAnsi="Times New Roman" w:cs="Times New Roman"/>
          <w:color w:val="000000" w:themeColor="text1"/>
        </w:rPr>
      </w:pPr>
      <w:r w:rsidRPr="00E72480">
        <w:rPr>
          <w:rFonts w:ascii="Times New Roman" w:hAnsi="Times New Roman" w:cs="Times New Roman"/>
          <w:color w:val="000000" w:themeColor="text1"/>
        </w:rPr>
        <w:tab/>
      </w:r>
      <w:r w:rsidR="0072241A" w:rsidRPr="00E72480">
        <w:rPr>
          <w:rFonts w:ascii="Times New Roman" w:hAnsi="Times New Roman" w:cs="Times New Roman"/>
          <w:color w:val="000000" w:themeColor="text1"/>
        </w:rPr>
        <w:t xml:space="preserve">Mostly Harmless </w:t>
      </w:r>
      <w:r w:rsidRPr="00E72480">
        <w:rPr>
          <w:rFonts w:ascii="Times New Roman" w:hAnsi="Times New Roman" w:cs="Times New Roman"/>
          <w:color w:val="000000" w:themeColor="text1"/>
        </w:rPr>
        <w:t xml:space="preserve">Econometrics, </w:t>
      </w:r>
      <w:r w:rsidR="0072241A" w:rsidRPr="00E72480">
        <w:rPr>
          <w:rFonts w:ascii="Times New Roman" w:hAnsi="Times New Roman" w:cs="Times New Roman"/>
          <w:color w:val="000000" w:themeColor="text1"/>
        </w:rPr>
        <w:t>Ch1-2</w:t>
      </w:r>
    </w:p>
    <w:p w14:paraId="03531ACB" w14:textId="77777777" w:rsidR="00E72480" w:rsidRDefault="00E72480" w:rsidP="00E72480">
      <w:pPr>
        <w:ind w:left="720"/>
        <w:rPr>
          <w:rFonts w:ascii="Times New Roman" w:hAnsi="Times New Roman" w:cs="Times New Roman"/>
          <w:color w:val="222222"/>
          <w:shd w:val="clear" w:color="auto" w:fill="FFFFFF"/>
        </w:rPr>
      </w:pPr>
      <w:r w:rsidRPr="00E72480">
        <w:rPr>
          <w:rFonts w:ascii="Times New Roman" w:hAnsi="Times New Roman" w:cs="Times New Roman"/>
          <w:color w:val="222222"/>
          <w:shd w:val="clear" w:color="auto" w:fill="FFFFFF"/>
        </w:rPr>
        <w:t>Fearon, James D. "Counterfactuals and hypothesis testing in political science." </w:t>
      </w:r>
      <w:r w:rsidRPr="00E72480">
        <w:rPr>
          <w:rFonts w:ascii="Times New Roman" w:hAnsi="Times New Roman" w:cs="Times New Roman"/>
          <w:i/>
          <w:iCs/>
          <w:color w:val="222222"/>
          <w:shd w:val="clear" w:color="auto" w:fill="FFFFFF"/>
        </w:rPr>
        <w:t>World politics</w:t>
      </w:r>
      <w:r w:rsidRPr="00E72480">
        <w:rPr>
          <w:rFonts w:ascii="Times New Roman" w:hAnsi="Times New Roman" w:cs="Times New Roman"/>
          <w:color w:val="222222"/>
          <w:shd w:val="clear" w:color="auto" w:fill="FFFFFF"/>
        </w:rPr>
        <w:t> 43.2 (1991): 169-195.</w:t>
      </w:r>
    </w:p>
    <w:p w14:paraId="26379006" w14:textId="77777777" w:rsidR="00384E8B" w:rsidRPr="00E72480" w:rsidRDefault="007B2E83" w:rsidP="00E72480">
      <w:pPr>
        <w:ind w:left="720"/>
        <w:rPr>
          <w:rFonts w:ascii="Times New Roman" w:hAnsi="Times New Roman" w:cs="Times New Roman"/>
          <w:color w:val="000000" w:themeColor="text1"/>
        </w:rPr>
      </w:pPr>
      <w:r>
        <w:rPr>
          <w:rFonts w:ascii="Times New Roman" w:hAnsi="Times New Roman" w:cs="Times New Roman"/>
          <w:color w:val="222222"/>
          <w:shd w:val="clear" w:color="auto" w:fill="FFFFFF"/>
        </w:rPr>
        <w:t>Schram “</w:t>
      </w:r>
      <w:r w:rsidR="00384E8B">
        <w:rPr>
          <w:rFonts w:ascii="Times New Roman" w:hAnsi="Times New Roman" w:cs="Times New Roman"/>
          <w:color w:val="222222"/>
          <w:shd w:val="clear" w:color="auto" w:fill="FFFFFF"/>
        </w:rPr>
        <w:t>How to Read</w:t>
      </w:r>
      <w:r>
        <w:rPr>
          <w:rFonts w:ascii="Times New Roman" w:hAnsi="Times New Roman" w:cs="Times New Roman"/>
          <w:color w:val="222222"/>
          <w:shd w:val="clear" w:color="auto" w:fill="FFFFFF"/>
        </w:rPr>
        <w:t>” Memo</w:t>
      </w:r>
    </w:p>
    <w:p w14:paraId="3C9D0B73" w14:textId="77777777" w:rsidR="0072241A" w:rsidRPr="00381C88" w:rsidRDefault="0072241A">
      <w:pPr>
        <w:rPr>
          <w:rFonts w:ascii="Times New Roman" w:hAnsi="Times New Roman" w:cs="Times New Roman"/>
          <w:color w:val="000000" w:themeColor="text1"/>
        </w:rPr>
      </w:pPr>
      <w:r w:rsidRPr="00381C88">
        <w:rPr>
          <w:rFonts w:ascii="Times New Roman" w:hAnsi="Times New Roman" w:cs="Times New Roman"/>
          <w:color w:val="000000" w:themeColor="text1"/>
        </w:rPr>
        <w:tab/>
      </w:r>
    </w:p>
    <w:p w14:paraId="6FCD2061" w14:textId="775A96C5" w:rsidR="003841D4" w:rsidRPr="00381C88" w:rsidRDefault="003841D4" w:rsidP="003841D4">
      <w:pPr>
        <w:rPr>
          <w:rFonts w:ascii="Times New Roman" w:hAnsi="Times New Roman" w:cs="Times New Roman"/>
          <w:b/>
          <w:color w:val="000000" w:themeColor="text1"/>
        </w:rPr>
      </w:pPr>
      <w:r w:rsidRPr="00381C88">
        <w:rPr>
          <w:rFonts w:ascii="Times New Roman" w:hAnsi="Times New Roman" w:cs="Times New Roman"/>
          <w:b/>
          <w:color w:val="000000" w:themeColor="text1"/>
        </w:rPr>
        <w:t xml:space="preserve">Week </w:t>
      </w:r>
      <w:r w:rsidR="00DC6073" w:rsidRPr="00381C88">
        <w:rPr>
          <w:rFonts w:ascii="Times New Roman" w:hAnsi="Times New Roman" w:cs="Times New Roman"/>
          <w:b/>
          <w:color w:val="000000" w:themeColor="text1"/>
        </w:rPr>
        <w:t>2</w:t>
      </w:r>
      <w:r w:rsidRPr="00381C88">
        <w:rPr>
          <w:rFonts w:ascii="Times New Roman" w:hAnsi="Times New Roman" w:cs="Times New Roman"/>
          <w:b/>
          <w:color w:val="000000" w:themeColor="text1"/>
        </w:rPr>
        <w:t xml:space="preserve">: </w:t>
      </w:r>
      <w:r w:rsidR="00343515" w:rsidRPr="00381C88">
        <w:rPr>
          <w:rFonts w:ascii="Times New Roman" w:hAnsi="Times New Roman" w:cs="Times New Roman"/>
          <w:b/>
          <w:color w:val="000000" w:themeColor="text1"/>
        </w:rPr>
        <w:t>Causes of War</w:t>
      </w:r>
      <w:r w:rsidR="00303D80">
        <w:rPr>
          <w:rFonts w:ascii="Times New Roman" w:hAnsi="Times New Roman" w:cs="Times New Roman"/>
          <w:b/>
          <w:color w:val="000000" w:themeColor="text1"/>
        </w:rPr>
        <w:t xml:space="preserve"> (1/31)</w:t>
      </w:r>
    </w:p>
    <w:p w14:paraId="1A366547" w14:textId="11BA81CD" w:rsidR="003B01D2" w:rsidRDefault="003B01D2" w:rsidP="00681D84">
      <w:pPr>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If you have not read Fearon’s “Rationalist explanations for war” (1995) and Powell’s “War as a commitment problem” (2003), please do so. If you have or have not read them, please refer to the “</w:t>
      </w:r>
      <w:proofErr w:type="spellStart"/>
      <w:r>
        <w:rPr>
          <w:rFonts w:ascii="Times New Roman" w:hAnsi="Times New Roman" w:cs="Times New Roman"/>
          <w:color w:val="000000" w:themeColor="text1"/>
          <w:shd w:val="clear" w:color="auto" w:fill="FFFFFF"/>
        </w:rPr>
        <w:t>fearon</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powell</w:t>
      </w:r>
      <w:proofErr w:type="spellEnd"/>
      <w:r>
        <w:rPr>
          <w:rFonts w:ascii="Times New Roman" w:hAnsi="Times New Roman" w:cs="Times New Roman"/>
          <w:color w:val="000000" w:themeColor="text1"/>
          <w:shd w:val="clear" w:color="auto" w:fill="FFFFFF"/>
        </w:rPr>
        <w:t xml:space="preserve"> substitute” files within the Course Box folder. Work through the “questions” before this class </w:t>
      </w:r>
      <w:r w:rsidR="00BA47A9">
        <w:rPr>
          <w:rFonts w:ascii="Times New Roman" w:hAnsi="Times New Roman" w:cs="Times New Roman"/>
          <w:color w:val="000000" w:themeColor="text1"/>
          <w:shd w:val="clear" w:color="auto" w:fill="FFFFFF"/>
        </w:rPr>
        <w:t>and send these to me.</w:t>
      </w:r>
    </w:p>
    <w:p w14:paraId="29542265" w14:textId="77777777" w:rsidR="0072241A" w:rsidRPr="00381C88" w:rsidRDefault="0072241A" w:rsidP="00681D8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Walter, Barbara F. "Bargaining failures and civil war." </w:t>
      </w:r>
      <w:r w:rsidRPr="00381C88">
        <w:rPr>
          <w:rFonts w:ascii="Times New Roman" w:hAnsi="Times New Roman" w:cs="Times New Roman"/>
          <w:i/>
          <w:iCs/>
          <w:color w:val="000000" w:themeColor="text1"/>
          <w:shd w:val="clear" w:color="auto" w:fill="FFFFFF"/>
        </w:rPr>
        <w:t>Annual Review of Political Science</w:t>
      </w:r>
      <w:r w:rsidRPr="00381C88">
        <w:rPr>
          <w:rFonts w:ascii="Times New Roman" w:hAnsi="Times New Roman" w:cs="Times New Roman"/>
          <w:color w:val="000000" w:themeColor="text1"/>
          <w:shd w:val="clear" w:color="auto" w:fill="FFFFFF"/>
        </w:rPr>
        <w:t> 12 (2009): 243-261.</w:t>
      </w:r>
    </w:p>
    <w:p w14:paraId="1BB83484" w14:textId="77777777" w:rsidR="00D926F4" w:rsidRPr="00381C88" w:rsidRDefault="00D926F4" w:rsidP="00681D8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Fearon, James D., and David D. </w:t>
      </w:r>
      <w:proofErr w:type="spellStart"/>
      <w:r w:rsidRPr="00381C88">
        <w:rPr>
          <w:rFonts w:ascii="Times New Roman" w:hAnsi="Times New Roman" w:cs="Times New Roman"/>
          <w:color w:val="000000" w:themeColor="text1"/>
          <w:shd w:val="clear" w:color="auto" w:fill="FFFFFF"/>
        </w:rPr>
        <w:t>Laitin</w:t>
      </w:r>
      <w:proofErr w:type="spellEnd"/>
      <w:r w:rsidRPr="00381C88">
        <w:rPr>
          <w:rFonts w:ascii="Times New Roman" w:hAnsi="Times New Roman" w:cs="Times New Roman"/>
          <w:color w:val="000000" w:themeColor="text1"/>
          <w:shd w:val="clear" w:color="auto" w:fill="FFFFFF"/>
        </w:rPr>
        <w:t>. "Ethnicity, insurgency, and civil war." </w:t>
      </w:r>
      <w:r w:rsidRPr="00381C88">
        <w:rPr>
          <w:rFonts w:ascii="Times New Roman" w:hAnsi="Times New Roman" w:cs="Times New Roman"/>
          <w:i/>
          <w:iCs/>
          <w:color w:val="000000" w:themeColor="text1"/>
          <w:shd w:val="clear" w:color="auto" w:fill="FFFFFF"/>
        </w:rPr>
        <w:t>American political science review</w:t>
      </w:r>
      <w:r w:rsidRPr="00381C88">
        <w:rPr>
          <w:rFonts w:ascii="Times New Roman" w:hAnsi="Times New Roman" w:cs="Times New Roman"/>
          <w:color w:val="000000" w:themeColor="text1"/>
          <w:shd w:val="clear" w:color="auto" w:fill="FFFFFF"/>
        </w:rPr>
        <w:t> 97.1 (2003): 75-90.</w:t>
      </w:r>
    </w:p>
    <w:p w14:paraId="04C36BCC" w14:textId="77777777" w:rsidR="008579E6" w:rsidRPr="00381C88" w:rsidRDefault="008579E6" w:rsidP="00681D84">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Besley</w:t>
      </w:r>
      <w:proofErr w:type="spellEnd"/>
      <w:r w:rsidRPr="00381C88">
        <w:rPr>
          <w:rFonts w:ascii="Times New Roman" w:hAnsi="Times New Roman" w:cs="Times New Roman"/>
          <w:color w:val="000000" w:themeColor="text1"/>
          <w:shd w:val="clear" w:color="auto" w:fill="FFFFFF"/>
        </w:rPr>
        <w:t xml:space="preserve">, Timothy, and </w:t>
      </w:r>
      <w:proofErr w:type="spellStart"/>
      <w:r w:rsidRPr="00381C88">
        <w:rPr>
          <w:rFonts w:ascii="Times New Roman" w:hAnsi="Times New Roman" w:cs="Times New Roman"/>
          <w:color w:val="000000" w:themeColor="text1"/>
          <w:shd w:val="clear" w:color="auto" w:fill="FFFFFF"/>
        </w:rPr>
        <w:t>Torsten</w:t>
      </w:r>
      <w:proofErr w:type="spellEnd"/>
      <w:r w:rsidRPr="00381C88">
        <w:rPr>
          <w:rFonts w:ascii="Times New Roman" w:hAnsi="Times New Roman" w:cs="Times New Roman"/>
          <w:color w:val="000000" w:themeColor="text1"/>
          <w:shd w:val="clear" w:color="auto" w:fill="FFFFFF"/>
        </w:rPr>
        <w:t xml:space="preserve"> Persson. 2011. "The logic of political violence." </w:t>
      </w:r>
      <w:r w:rsidRPr="00381C88">
        <w:rPr>
          <w:rFonts w:ascii="Times New Roman" w:hAnsi="Times New Roman" w:cs="Times New Roman"/>
          <w:i/>
          <w:iCs/>
          <w:color w:val="000000" w:themeColor="text1"/>
          <w:shd w:val="clear" w:color="auto" w:fill="FFFFFF"/>
        </w:rPr>
        <w:t>The quarterly journal of economics</w:t>
      </w:r>
      <w:r w:rsidRPr="00381C88">
        <w:rPr>
          <w:rFonts w:ascii="Times New Roman" w:hAnsi="Times New Roman" w:cs="Times New Roman"/>
          <w:color w:val="000000" w:themeColor="text1"/>
          <w:shd w:val="clear" w:color="auto" w:fill="FFFFFF"/>
        </w:rPr>
        <w:t> 126.3 (2011): 1411-1445.</w:t>
      </w:r>
    </w:p>
    <w:p w14:paraId="580B1B4B" w14:textId="77777777" w:rsidR="00D926F4" w:rsidRPr="00381C88" w:rsidRDefault="00D926F4" w:rsidP="00681D84">
      <w:pPr>
        <w:ind w:firstLine="720"/>
        <w:rPr>
          <w:rFonts w:ascii="Times New Roman" w:hAnsi="Times New Roman" w:cs="Times New Roman"/>
          <w:color w:val="000000" w:themeColor="text1"/>
        </w:rPr>
      </w:pPr>
      <w:proofErr w:type="spellStart"/>
      <w:r w:rsidRPr="00381C88">
        <w:rPr>
          <w:rFonts w:ascii="Times New Roman" w:hAnsi="Times New Roman" w:cs="Times New Roman"/>
          <w:color w:val="000000" w:themeColor="text1"/>
        </w:rPr>
        <w:t>Kalyvas</w:t>
      </w:r>
      <w:proofErr w:type="spellEnd"/>
      <w:r w:rsidRPr="00381C88">
        <w:rPr>
          <w:rFonts w:ascii="Times New Roman" w:hAnsi="Times New Roman" w:cs="Times New Roman"/>
          <w:color w:val="000000" w:themeColor="text1"/>
        </w:rPr>
        <w:t xml:space="preserve"> pp1-</w:t>
      </w:r>
      <w:r w:rsidR="00AC09A2" w:rsidRPr="00381C88">
        <w:rPr>
          <w:rFonts w:ascii="Times New Roman" w:hAnsi="Times New Roman" w:cs="Times New Roman"/>
          <w:color w:val="000000" w:themeColor="text1"/>
        </w:rPr>
        <w:t>85</w:t>
      </w:r>
    </w:p>
    <w:p w14:paraId="3D22F033" w14:textId="77777777" w:rsidR="00343515" w:rsidRPr="00381C88" w:rsidRDefault="00343515" w:rsidP="003841D4">
      <w:pPr>
        <w:rPr>
          <w:rFonts w:ascii="Times New Roman" w:hAnsi="Times New Roman" w:cs="Times New Roman"/>
          <w:color w:val="000000" w:themeColor="text1"/>
          <w:shd w:val="clear" w:color="auto" w:fill="FFFFFF"/>
        </w:rPr>
      </w:pPr>
    </w:p>
    <w:p w14:paraId="0065BA36" w14:textId="2ECC3B82" w:rsidR="003841D4" w:rsidRPr="00381C88" w:rsidRDefault="003841D4" w:rsidP="003841D4">
      <w:pPr>
        <w:rPr>
          <w:rFonts w:ascii="Times New Roman" w:hAnsi="Times New Roman" w:cs="Times New Roman"/>
          <w:b/>
          <w:color w:val="000000" w:themeColor="text1"/>
          <w:shd w:val="clear" w:color="auto" w:fill="FFFFFF"/>
        </w:rPr>
      </w:pPr>
      <w:r w:rsidRPr="00381C88">
        <w:rPr>
          <w:rFonts w:ascii="Times New Roman" w:hAnsi="Times New Roman" w:cs="Times New Roman"/>
          <w:b/>
          <w:color w:val="000000" w:themeColor="text1"/>
          <w:shd w:val="clear" w:color="auto" w:fill="FFFFFF"/>
        </w:rPr>
        <w:t xml:space="preserve">Week </w:t>
      </w:r>
      <w:r w:rsidR="00DC6073" w:rsidRPr="00381C88">
        <w:rPr>
          <w:rFonts w:ascii="Times New Roman" w:hAnsi="Times New Roman" w:cs="Times New Roman"/>
          <w:b/>
          <w:color w:val="000000" w:themeColor="text1"/>
          <w:shd w:val="clear" w:color="auto" w:fill="FFFFFF"/>
        </w:rPr>
        <w:t>3</w:t>
      </w:r>
      <w:r w:rsidRPr="00381C88">
        <w:rPr>
          <w:rFonts w:ascii="Times New Roman" w:hAnsi="Times New Roman" w:cs="Times New Roman"/>
          <w:b/>
          <w:color w:val="000000" w:themeColor="text1"/>
          <w:shd w:val="clear" w:color="auto" w:fill="FFFFFF"/>
        </w:rPr>
        <w:t>: Who Fights?</w:t>
      </w:r>
      <w:r w:rsidR="00303D80">
        <w:rPr>
          <w:rFonts w:ascii="Times New Roman" w:hAnsi="Times New Roman" w:cs="Times New Roman"/>
          <w:b/>
          <w:color w:val="000000" w:themeColor="text1"/>
          <w:shd w:val="clear" w:color="auto" w:fill="FFFFFF"/>
        </w:rPr>
        <w:t xml:space="preserve"> (2/7)</w:t>
      </w:r>
    </w:p>
    <w:p w14:paraId="59A54963" w14:textId="503D9C44" w:rsidR="003841D4" w:rsidRPr="00381C88" w:rsidRDefault="00A721FD" w:rsidP="003841D4">
      <w:pPr>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[skim this]</w:t>
      </w:r>
      <w:r w:rsidR="00293C30">
        <w:rPr>
          <w:rFonts w:ascii="Times New Roman" w:hAnsi="Times New Roman" w:cs="Times New Roman"/>
          <w:color w:val="000000" w:themeColor="text1"/>
          <w:shd w:val="clear" w:color="auto" w:fill="FFFFFF"/>
        </w:rPr>
        <w:t xml:space="preserve"> </w:t>
      </w:r>
      <w:r w:rsidR="003841D4" w:rsidRPr="00381C88">
        <w:rPr>
          <w:rFonts w:ascii="Times New Roman" w:hAnsi="Times New Roman" w:cs="Times New Roman"/>
          <w:color w:val="000000" w:themeColor="text1"/>
          <w:shd w:val="clear" w:color="auto" w:fill="FFFFFF"/>
        </w:rPr>
        <w:t xml:space="preserve">Krueger, Alan B., and </w:t>
      </w:r>
      <w:proofErr w:type="spellStart"/>
      <w:r w:rsidR="003841D4" w:rsidRPr="00381C88">
        <w:rPr>
          <w:rFonts w:ascii="Times New Roman" w:hAnsi="Times New Roman" w:cs="Times New Roman"/>
          <w:color w:val="000000" w:themeColor="text1"/>
          <w:shd w:val="clear" w:color="auto" w:fill="FFFFFF"/>
        </w:rPr>
        <w:t>Jitka</w:t>
      </w:r>
      <w:proofErr w:type="spellEnd"/>
      <w:r w:rsidR="003841D4" w:rsidRPr="00381C88">
        <w:rPr>
          <w:rFonts w:ascii="Times New Roman" w:hAnsi="Times New Roman" w:cs="Times New Roman"/>
          <w:color w:val="000000" w:themeColor="text1"/>
          <w:shd w:val="clear" w:color="auto" w:fill="FFFFFF"/>
        </w:rPr>
        <w:t xml:space="preserve"> </w:t>
      </w:r>
      <w:proofErr w:type="spellStart"/>
      <w:r w:rsidR="003841D4" w:rsidRPr="00381C88">
        <w:rPr>
          <w:rFonts w:ascii="Times New Roman" w:hAnsi="Times New Roman" w:cs="Times New Roman"/>
          <w:color w:val="000000" w:themeColor="text1"/>
          <w:shd w:val="clear" w:color="auto" w:fill="FFFFFF"/>
        </w:rPr>
        <w:t>Malečková</w:t>
      </w:r>
      <w:proofErr w:type="spellEnd"/>
      <w:r w:rsidR="003841D4" w:rsidRPr="00381C88">
        <w:rPr>
          <w:rFonts w:ascii="Times New Roman" w:hAnsi="Times New Roman" w:cs="Times New Roman"/>
          <w:color w:val="000000" w:themeColor="text1"/>
          <w:shd w:val="clear" w:color="auto" w:fill="FFFFFF"/>
        </w:rPr>
        <w:t>. "Education, poverty and terrorism: Is there a causal connection</w:t>
      </w:r>
      <w:proofErr w:type="gramStart"/>
      <w:r w:rsidR="003841D4" w:rsidRPr="00381C88">
        <w:rPr>
          <w:rFonts w:ascii="Times New Roman" w:hAnsi="Times New Roman" w:cs="Times New Roman"/>
          <w:color w:val="000000" w:themeColor="text1"/>
          <w:shd w:val="clear" w:color="auto" w:fill="FFFFFF"/>
        </w:rPr>
        <w:t>?.</w:t>
      </w:r>
      <w:proofErr w:type="gramEnd"/>
      <w:r w:rsidR="003841D4" w:rsidRPr="00381C88">
        <w:rPr>
          <w:rFonts w:ascii="Times New Roman" w:hAnsi="Times New Roman" w:cs="Times New Roman"/>
          <w:color w:val="000000" w:themeColor="text1"/>
          <w:shd w:val="clear" w:color="auto" w:fill="FFFFFF"/>
        </w:rPr>
        <w:t>" </w:t>
      </w:r>
      <w:r w:rsidR="003841D4" w:rsidRPr="00381C88">
        <w:rPr>
          <w:rFonts w:ascii="Times New Roman" w:hAnsi="Times New Roman" w:cs="Times New Roman"/>
          <w:i/>
          <w:iCs/>
          <w:color w:val="000000" w:themeColor="text1"/>
          <w:shd w:val="clear" w:color="auto" w:fill="FFFFFF"/>
        </w:rPr>
        <w:t>The Journal of Economic Perspectives</w:t>
      </w:r>
      <w:r w:rsidR="003841D4" w:rsidRPr="00381C88">
        <w:rPr>
          <w:rFonts w:ascii="Times New Roman" w:hAnsi="Times New Roman" w:cs="Times New Roman"/>
          <w:color w:val="000000" w:themeColor="text1"/>
          <w:shd w:val="clear" w:color="auto" w:fill="FFFFFF"/>
        </w:rPr>
        <w:t> 17.4 (2003): 119-144.</w:t>
      </w:r>
    </w:p>
    <w:p w14:paraId="34FD3568" w14:textId="77777777" w:rsidR="003841D4" w:rsidRPr="00381C88" w:rsidRDefault="003841D4"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De Mesquita, Ethan Bueno. "The quality of terror." </w:t>
      </w:r>
      <w:r w:rsidRPr="00381C88">
        <w:rPr>
          <w:rFonts w:ascii="Times New Roman" w:hAnsi="Times New Roman" w:cs="Times New Roman"/>
          <w:i/>
          <w:iCs/>
          <w:color w:val="000000" w:themeColor="text1"/>
          <w:shd w:val="clear" w:color="auto" w:fill="FFFFFF"/>
        </w:rPr>
        <w:t>American Journal of Political Science</w:t>
      </w:r>
      <w:r w:rsidRPr="00381C88">
        <w:rPr>
          <w:rFonts w:ascii="Times New Roman" w:hAnsi="Times New Roman" w:cs="Times New Roman"/>
          <w:color w:val="000000" w:themeColor="text1"/>
          <w:shd w:val="clear" w:color="auto" w:fill="FFFFFF"/>
        </w:rPr>
        <w:t> 49.3 (2005): 515-530.</w:t>
      </w:r>
    </w:p>
    <w:p w14:paraId="70F6A1DB" w14:textId="77777777" w:rsidR="003841D4" w:rsidRPr="00381C88" w:rsidRDefault="003841D4"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Humphreys, </w:t>
      </w:r>
      <w:proofErr w:type="spellStart"/>
      <w:r w:rsidRPr="00381C88">
        <w:rPr>
          <w:rFonts w:ascii="Times New Roman" w:hAnsi="Times New Roman" w:cs="Times New Roman"/>
          <w:color w:val="000000" w:themeColor="text1"/>
          <w:shd w:val="clear" w:color="auto" w:fill="FFFFFF"/>
        </w:rPr>
        <w:t>Macartan</w:t>
      </w:r>
      <w:proofErr w:type="spellEnd"/>
      <w:r w:rsidRPr="00381C88">
        <w:rPr>
          <w:rFonts w:ascii="Times New Roman" w:hAnsi="Times New Roman" w:cs="Times New Roman"/>
          <w:color w:val="000000" w:themeColor="text1"/>
          <w:shd w:val="clear" w:color="auto" w:fill="FFFFFF"/>
        </w:rPr>
        <w:t>, and Jeremy M. Weinstein. "Who fights? The determinants of participation in civil war." </w:t>
      </w:r>
      <w:r w:rsidRPr="00381C88">
        <w:rPr>
          <w:rFonts w:ascii="Times New Roman" w:hAnsi="Times New Roman" w:cs="Times New Roman"/>
          <w:i/>
          <w:iCs/>
          <w:color w:val="000000" w:themeColor="text1"/>
          <w:shd w:val="clear" w:color="auto" w:fill="FFFFFF"/>
        </w:rPr>
        <w:t>American Journal of Political Science</w:t>
      </w:r>
      <w:r w:rsidRPr="00381C88">
        <w:rPr>
          <w:rFonts w:ascii="Times New Roman" w:hAnsi="Times New Roman" w:cs="Times New Roman"/>
          <w:color w:val="000000" w:themeColor="text1"/>
          <w:shd w:val="clear" w:color="auto" w:fill="FFFFFF"/>
        </w:rPr>
        <w:t> 52.2 (2008): 436-455.</w:t>
      </w:r>
    </w:p>
    <w:p w14:paraId="40AC4EE9" w14:textId="7874D958" w:rsidR="007A09FF" w:rsidRDefault="007A09FF"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Dal </w:t>
      </w:r>
      <w:proofErr w:type="spellStart"/>
      <w:r w:rsidRPr="00381C88">
        <w:rPr>
          <w:rFonts w:ascii="Times New Roman" w:hAnsi="Times New Roman" w:cs="Times New Roman"/>
          <w:color w:val="000000" w:themeColor="text1"/>
          <w:shd w:val="clear" w:color="auto" w:fill="FFFFFF"/>
        </w:rPr>
        <w:t>Bó</w:t>
      </w:r>
      <w:proofErr w:type="spellEnd"/>
      <w:r w:rsidRPr="00381C88">
        <w:rPr>
          <w:rFonts w:ascii="Times New Roman" w:hAnsi="Times New Roman" w:cs="Times New Roman"/>
          <w:color w:val="000000" w:themeColor="text1"/>
          <w:shd w:val="clear" w:color="auto" w:fill="FFFFFF"/>
        </w:rPr>
        <w:t xml:space="preserve">, Ernesto, and Pedro Dal </w:t>
      </w:r>
      <w:proofErr w:type="spellStart"/>
      <w:r w:rsidRPr="00381C88">
        <w:rPr>
          <w:rFonts w:ascii="Times New Roman" w:hAnsi="Times New Roman" w:cs="Times New Roman"/>
          <w:color w:val="000000" w:themeColor="text1"/>
          <w:shd w:val="clear" w:color="auto" w:fill="FFFFFF"/>
        </w:rPr>
        <w:t>Bó</w:t>
      </w:r>
      <w:proofErr w:type="spellEnd"/>
      <w:r w:rsidRPr="00381C88">
        <w:rPr>
          <w:rFonts w:ascii="Times New Roman" w:hAnsi="Times New Roman" w:cs="Times New Roman"/>
          <w:color w:val="000000" w:themeColor="text1"/>
          <w:shd w:val="clear" w:color="auto" w:fill="FFFFFF"/>
        </w:rPr>
        <w:t>. "Workers, warriors, and criminals: social conflict in general equilibrium." </w:t>
      </w:r>
      <w:r w:rsidRPr="00381C88">
        <w:rPr>
          <w:rFonts w:ascii="Times New Roman" w:hAnsi="Times New Roman" w:cs="Times New Roman"/>
          <w:i/>
          <w:iCs/>
          <w:color w:val="000000" w:themeColor="text1"/>
          <w:shd w:val="clear" w:color="auto" w:fill="FFFFFF"/>
        </w:rPr>
        <w:t>Journal of the European Economic Association</w:t>
      </w:r>
      <w:r w:rsidRPr="00381C88">
        <w:rPr>
          <w:rFonts w:ascii="Times New Roman" w:hAnsi="Times New Roman" w:cs="Times New Roman"/>
          <w:color w:val="000000" w:themeColor="text1"/>
          <w:shd w:val="clear" w:color="auto" w:fill="FFFFFF"/>
        </w:rPr>
        <w:t xml:space="preserve"> 9.4 (2011): 646-677. </w:t>
      </w:r>
    </w:p>
    <w:p w14:paraId="1293BE39" w14:textId="77777777" w:rsidR="00B108E3" w:rsidRPr="00381C88" w:rsidRDefault="00B108E3" w:rsidP="00B108E3">
      <w:pPr>
        <w:ind w:left="720"/>
        <w:rPr>
          <w:rFonts w:ascii="Times New Roman" w:eastAsia="Times New Roman" w:hAnsi="Times New Roman" w:cs="Times New Roman"/>
          <w:color w:val="000000" w:themeColor="text1"/>
        </w:rPr>
      </w:pPr>
      <w:proofErr w:type="spellStart"/>
      <w:r w:rsidRPr="00381C88">
        <w:rPr>
          <w:rFonts w:ascii="Times New Roman" w:hAnsi="Times New Roman" w:cs="Times New Roman"/>
          <w:color w:val="000000" w:themeColor="text1"/>
          <w:shd w:val="clear" w:color="auto" w:fill="FFFFFF"/>
        </w:rPr>
        <w:lastRenderedPageBreak/>
        <w:t>Jha</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Saumitra</w:t>
      </w:r>
      <w:proofErr w:type="spellEnd"/>
      <w:r w:rsidRPr="00381C88">
        <w:rPr>
          <w:rFonts w:ascii="Times New Roman" w:hAnsi="Times New Roman" w:cs="Times New Roman"/>
          <w:color w:val="000000" w:themeColor="text1"/>
          <w:shd w:val="clear" w:color="auto" w:fill="FFFFFF"/>
        </w:rPr>
        <w:t>, and Steven Wilkinson. "Does combat experience foster organizational skill? Evidence from ethnic cleansing during the partition of South Asia." </w:t>
      </w:r>
      <w:r w:rsidRPr="00381C88">
        <w:rPr>
          <w:rFonts w:ascii="Times New Roman" w:hAnsi="Times New Roman" w:cs="Times New Roman"/>
          <w:i/>
          <w:iCs/>
          <w:color w:val="000000" w:themeColor="text1"/>
          <w:shd w:val="clear" w:color="auto" w:fill="FFFFFF"/>
        </w:rPr>
        <w:t>American Political Science Review</w:t>
      </w:r>
      <w:r w:rsidRPr="00381C88">
        <w:rPr>
          <w:rFonts w:ascii="Times New Roman" w:hAnsi="Times New Roman" w:cs="Times New Roman"/>
          <w:color w:val="000000" w:themeColor="text1"/>
          <w:shd w:val="clear" w:color="auto" w:fill="FFFFFF"/>
        </w:rPr>
        <w:t> 106.4 (2012): 883-907.</w:t>
      </w:r>
    </w:p>
    <w:p w14:paraId="2D5C2054" w14:textId="77777777" w:rsidR="003841D4" w:rsidRPr="00381C88" w:rsidRDefault="003841D4"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Berman </w:t>
      </w:r>
      <w:r w:rsidR="008A6809" w:rsidRPr="00381C88">
        <w:rPr>
          <w:rFonts w:ascii="Times New Roman" w:hAnsi="Times New Roman" w:cs="Times New Roman"/>
          <w:color w:val="000000" w:themeColor="text1"/>
          <w:shd w:val="clear" w:color="auto" w:fill="FFFFFF"/>
        </w:rPr>
        <w:t>pp. 1-127.</w:t>
      </w:r>
    </w:p>
    <w:p w14:paraId="42510EA2" w14:textId="77777777" w:rsidR="003841D4" w:rsidRPr="00381C88" w:rsidRDefault="003841D4">
      <w:pPr>
        <w:rPr>
          <w:rFonts w:ascii="Times New Roman" w:hAnsi="Times New Roman" w:cs="Times New Roman"/>
          <w:color w:val="000000" w:themeColor="text1"/>
        </w:rPr>
      </w:pPr>
    </w:p>
    <w:p w14:paraId="3AAB27B5" w14:textId="68E2BD66" w:rsidR="003841D4" w:rsidRPr="00381C88" w:rsidRDefault="003841D4">
      <w:pPr>
        <w:rPr>
          <w:rFonts w:ascii="Times New Roman" w:hAnsi="Times New Roman" w:cs="Times New Roman"/>
          <w:b/>
          <w:color w:val="000000" w:themeColor="text1"/>
        </w:rPr>
      </w:pPr>
      <w:r w:rsidRPr="00381C88">
        <w:rPr>
          <w:rFonts w:ascii="Times New Roman" w:hAnsi="Times New Roman" w:cs="Times New Roman"/>
          <w:b/>
          <w:color w:val="000000" w:themeColor="text1"/>
        </w:rPr>
        <w:t xml:space="preserve">Week </w:t>
      </w:r>
      <w:r w:rsidR="00DC6073" w:rsidRPr="00381C88">
        <w:rPr>
          <w:rFonts w:ascii="Times New Roman" w:hAnsi="Times New Roman" w:cs="Times New Roman"/>
          <w:b/>
          <w:color w:val="000000" w:themeColor="text1"/>
        </w:rPr>
        <w:t>4</w:t>
      </w:r>
      <w:r w:rsidRPr="00381C88">
        <w:rPr>
          <w:rFonts w:ascii="Times New Roman" w:hAnsi="Times New Roman" w:cs="Times New Roman"/>
          <w:b/>
          <w:color w:val="000000" w:themeColor="text1"/>
        </w:rPr>
        <w:t>: Who Supports?</w:t>
      </w:r>
      <w:r w:rsidR="00303D80">
        <w:rPr>
          <w:rFonts w:ascii="Times New Roman" w:hAnsi="Times New Roman" w:cs="Times New Roman"/>
          <w:b/>
          <w:color w:val="000000" w:themeColor="text1"/>
        </w:rPr>
        <w:t xml:space="preserve"> </w:t>
      </w:r>
      <w:r w:rsidR="006A26A8">
        <w:rPr>
          <w:rFonts w:ascii="Times New Roman" w:hAnsi="Times New Roman" w:cs="Times New Roman"/>
          <w:b/>
          <w:color w:val="000000" w:themeColor="text1"/>
        </w:rPr>
        <w:t xml:space="preserve">(1/2: Violence and attitudes) </w:t>
      </w:r>
      <w:r w:rsidR="00303D80">
        <w:rPr>
          <w:rFonts w:ascii="Times New Roman" w:hAnsi="Times New Roman" w:cs="Times New Roman"/>
          <w:b/>
          <w:color w:val="000000" w:themeColor="text1"/>
        </w:rPr>
        <w:t>(2/14)</w:t>
      </w:r>
    </w:p>
    <w:p w14:paraId="531F0FD6" w14:textId="77777777" w:rsidR="003841D4" w:rsidRPr="00381C88" w:rsidRDefault="003841D4"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Blair, Graeme, et al. "Poverty and support for militant politics: Evidence from Pakistan." </w:t>
      </w:r>
      <w:r w:rsidRPr="00381C88">
        <w:rPr>
          <w:rFonts w:ascii="Times New Roman" w:hAnsi="Times New Roman" w:cs="Times New Roman"/>
          <w:i/>
          <w:iCs/>
          <w:color w:val="000000" w:themeColor="text1"/>
          <w:shd w:val="clear" w:color="auto" w:fill="FFFFFF"/>
        </w:rPr>
        <w:t>American Journal of Political Science</w:t>
      </w:r>
      <w:r w:rsidRPr="00381C88">
        <w:rPr>
          <w:rFonts w:ascii="Times New Roman" w:hAnsi="Times New Roman" w:cs="Times New Roman"/>
          <w:color w:val="000000" w:themeColor="text1"/>
          <w:shd w:val="clear" w:color="auto" w:fill="FFFFFF"/>
        </w:rPr>
        <w:t> 57.1 (2013): 30-48.</w:t>
      </w:r>
    </w:p>
    <w:p w14:paraId="75697B50" w14:textId="2F991640" w:rsidR="00642FF5" w:rsidRDefault="00642FF5" w:rsidP="003841D4">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Lyall, Jason. "Does indiscriminate violence incite insurgent attacks? Evidence from Chechnya." </w:t>
      </w:r>
      <w:r>
        <w:rPr>
          <w:rFonts w:ascii="Arial" w:hAnsi="Arial" w:cs="Arial"/>
          <w:i/>
          <w:iCs/>
          <w:color w:val="222222"/>
          <w:sz w:val="20"/>
          <w:szCs w:val="20"/>
          <w:shd w:val="clear" w:color="auto" w:fill="FFFFFF"/>
        </w:rPr>
        <w:t>Journal of Conflict Resolution</w:t>
      </w:r>
      <w:r>
        <w:rPr>
          <w:rFonts w:ascii="Arial" w:hAnsi="Arial" w:cs="Arial"/>
          <w:color w:val="222222"/>
          <w:sz w:val="20"/>
          <w:szCs w:val="20"/>
          <w:shd w:val="clear" w:color="auto" w:fill="FFFFFF"/>
        </w:rPr>
        <w:t> 53, no. 3 (2009): 331-362.</w:t>
      </w:r>
    </w:p>
    <w:p w14:paraId="121D9D2E" w14:textId="5333C713" w:rsidR="00DE2157" w:rsidRDefault="00DE2157" w:rsidP="00DE2157">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Condra</w:t>
      </w:r>
      <w:proofErr w:type="spellEnd"/>
      <w:r w:rsidRPr="00381C88">
        <w:rPr>
          <w:rFonts w:ascii="Times New Roman" w:hAnsi="Times New Roman" w:cs="Times New Roman"/>
          <w:color w:val="000000" w:themeColor="text1"/>
          <w:shd w:val="clear" w:color="auto" w:fill="FFFFFF"/>
        </w:rPr>
        <w:t>, Luke N., and Jacob N. Shapiro. "Who takes the blame? The strategic effects of collateral damage." </w:t>
      </w:r>
      <w:r w:rsidRPr="00381C88">
        <w:rPr>
          <w:rFonts w:ascii="Times New Roman" w:hAnsi="Times New Roman" w:cs="Times New Roman"/>
          <w:i/>
          <w:iCs/>
          <w:color w:val="000000" w:themeColor="text1"/>
          <w:shd w:val="clear" w:color="auto" w:fill="FFFFFF"/>
        </w:rPr>
        <w:t>American Journal of Political Science</w:t>
      </w:r>
      <w:r w:rsidRPr="00381C88">
        <w:rPr>
          <w:rFonts w:ascii="Times New Roman" w:hAnsi="Times New Roman" w:cs="Times New Roman"/>
          <w:color w:val="000000" w:themeColor="text1"/>
          <w:shd w:val="clear" w:color="auto" w:fill="FFFFFF"/>
        </w:rPr>
        <w:t> 56.1 (2012): 167-187.</w:t>
      </w:r>
    </w:p>
    <w:p w14:paraId="04690DC8" w14:textId="5E5CE73B" w:rsidR="004B77D1" w:rsidRDefault="004B77D1" w:rsidP="004B77D1">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Lyall, Jason. "Civilian casualties, humanitarian aid, and insurgent violence in civil wars." </w:t>
      </w:r>
      <w:r>
        <w:rPr>
          <w:rFonts w:ascii="Arial" w:hAnsi="Arial" w:cs="Arial"/>
          <w:i/>
          <w:iCs/>
          <w:color w:val="222222"/>
          <w:sz w:val="20"/>
          <w:szCs w:val="20"/>
          <w:shd w:val="clear" w:color="auto" w:fill="FFFFFF"/>
        </w:rPr>
        <w:t>International Organization</w:t>
      </w:r>
      <w:r>
        <w:rPr>
          <w:rFonts w:ascii="Arial" w:hAnsi="Arial" w:cs="Arial"/>
          <w:color w:val="222222"/>
          <w:sz w:val="20"/>
          <w:szCs w:val="20"/>
          <w:shd w:val="clear" w:color="auto" w:fill="FFFFFF"/>
        </w:rPr>
        <w:t> 73, no. 4 (2019): 901-926.</w:t>
      </w:r>
    </w:p>
    <w:p w14:paraId="3031014F" w14:textId="77777777" w:rsidR="00BE2CF9" w:rsidRPr="00381C88" w:rsidRDefault="00BE2CF9" w:rsidP="00BE2CF9">
      <w:pPr>
        <w:ind w:left="720"/>
        <w:rPr>
          <w:rFonts w:ascii="Times New Roman" w:eastAsia="Times New Roman" w:hAnsi="Times New Roman" w:cs="Times New Roman"/>
          <w:color w:val="000000" w:themeColor="text1"/>
        </w:rPr>
      </w:pPr>
      <w:proofErr w:type="spellStart"/>
      <w:r>
        <w:rPr>
          <w:rFonts w:ascii="Arial" w:hAnsi="Arial" w:cs="Arial"/>
          <w:color w:val="222222"/>
          <w:sz w:val="20"/>
          <w:szCs w:val="20"/>
          <w:shd w:val="clear" w:color="auto" w:fill="FFFFFF"/>
        </w:rPr>
        <w:t>Getmansky</w:t>
      </w:r>
      <w:proofErr w:type="spellEnd"/>
      <w:r>
        <w:rPr>
          <w:rFonts w:ascii="Arial" w:hAnsi="Arial" w:cs="Arial"/>
          <w:color w:val="222222"/>
          <w:sz w:val="20"/>
          <w:szCs w:val="20"/>
          <w:shd w:val="clear" w:color="auto" w:fill="FFFFFF"/>
        </w:rPr>
        <w:t xml:space="preserve">, Anna, and Thomas </w:t>
      </w:r>
      <w:proofErr w:type="spellStart"/>
      <w:r>
        <w:rPr>
          <w:rFonts w:ascii="Arial" w:hAnsi="Arial" w:cs="Arial"/>
          <w:color w:val="222222"/>
          <w:sz w:val="20"/>
          <w:szCs w:val="20"/>
          <w:shd w:val="clear" w:color="auto" w:fill="FFFFFF"/>
        </w:rPr>
        <w:t>Zeitzoff</w:t>
      </w:r>
      <w:proofErr w:type="spellEnd"/>
      <w:r>
        <w:rPr>
          <w:rFonts w:ascii="Arial" w:hAnsi="Arial" w:cs="Arial"/>
          <w:color w:val="222222"/>
          <w:sz w:val="20"/>
          <w:szCs w:val="20"/>
          <w:shd w:val="clear" w:color="auto" w:fill="FFFFFF"/>
        </w:rPr>
        <w:t>. "Terrorism and voting: The effect of rocket threat on voting in Israeli elections."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 108, no. 3 (2014): 588-604.</w:t>
      </w:r>
    </w:p>
    <w:p w14:paraId="77714D94" w14:textId="77777777" w:rsidR="00AC09A2" w:rsidRDefault="00647995" w:rsidP="00AC09A2">
      <w:pPr>
        <w:ind w:left="720"/>
        <w:rPr>
          <w:rFonts w:ascii="Times New Roman" w:hAnsi="Times New Roman" w:cs="Times New Roman"/>
          <w:color w:val="000000" w:themeColor="text1"/>
        </w:rPr>
      </w:pPr>
      <w:r>
        <w:rPr>
          <w:rFonts w:ascii="Times New Roman" w:hAnsi="Times New Roman" w:cs="Times New Roman"/>
          <w:color w:val="000000" w:themeColor="text1"/>
        </w:rPr>
        <w:t xml:space="preserve">[Read this to get the theory – don’t worry much about cases] </w:t>
      </w:r>
      <w:proofErr w:type="spellStart"/>
      <w:r w:rsidR="00AC09A2" w:rsidRPr="00381C88">
        <w:rPr>
          <w:rFonts w:ascii="Times New Roman" w:hAnsi="Times New Roman" w:cs="Times New Roman"/>
          <w:color w:val="000000" w:themeColor="text1"/>
        </w:rPr>
        <w:t>Kalyvas</w:t>
      </w:r>
      <w:proofErr w:type="spellEnd"/>
      <w:r w:rsidR="00AC09A2" w:rsidRPr="00381C88">
        <w:rPr>
          <w:rFonts w:ascii="Times New Roman" w:hAnsi="Times New Roman" w:cs="Times New Roman"/>
          <w:color w:val="000000" w:themeColor="text1"/>
        </w:rPr>
        <w:t xml:space="preserve"> 87-208</w:t>
      </w:r>
    </w:p>
    <w:p w14:paraId="26AD11F1" w14:textId="77777777" w:rsidR="006A26A8" w:rsidRDefault="006A26A8">
      <w:pPr>
        <w:rPr>
          <w:rFonts w:ascii="Times New Roman" w:hAnsi="Times New Roman" w:cs="Times New Roman"/>
          <w:b/>
          <w:bCs/>
          <w:color w:val="000000" w:themeColor="text1"/>
        </w:rPr>
      </w:pPr>
    </w:p>
    <w:p w14:paraId="694FA4D2" w14:textId="31655762" w:rsidR="006A26A8" w:rsidRPr="006A26A8" w:rsidRDefault="006A26A8">
      <w:pPr>
        <w:rPr>
          <w:rFonts w:ascii="Times New Roman" w:hAnsi="Times New Roman" w:cs="Times New Roman"/>
          <w:b/>
          <w:bCs/>
          <w:color w:val="000000" w:themeColor="text1"/>
        </w:rPr>
      </w:pPr>
      <w:r w:rsidRPr="006A26A8">
        <w:rPr>
          <w:rFonts w:ascii="Times New Roman" w:hAnsi="Times New Roman" w:cs="Times New Roman"/>
          <w:b/>
          <w:bCs/>
          <w:color w:val="000000" w:themeColor="text1"/>
        </w:rPr>
        <w:t>Week 5: Who Supports? (2/2 Identity and attitudes)</w:t>
      </w:r>
      <w:r w:rsidR="0045737C">
        <w:rPr>
          <w:rFonts w:ascii="Times New Roman" w:hAnsi="Times New Roman" w:cs="Times New Roman"/>
          <w:b/>
          <w:bCs/>
          <w:color w:val="000000" w:themeColor="text1"/>
        </w:rPr>
        <w:t xml:space="preserve"> </w:t>
      </w:r>
      <w:r w:rsidR="0045737C">
        <w:rPr>
          <w:rFonts w:ascii="Times New Roman" w:hAnsi="Times New Roman" w:cs="Times New Roman"/>
          <w:b/>
          <w:color w:val="000000" w:themeColor="text1"/>
        </w:rPr>
        <w:t>(2/21)</w:t>
      </w:r>
    </w:p>
    <w:p w14:paraId="0769518A" w14:textId="6C9A89E2" w:rsidR="006A26A8" w:rsidRPr="00381C88" w:rsidRDefault="006A26A8" w:rsidP="006A26A8">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Yanagizawa-Drott</w:t>
      </w:r>
      <w:proofErr w:type="spellEnd"/>
      <w:r w:rsidRPr="00381C88">
        <w:rPr>
          <w:rFonts w:ascii="Times New Roman" w:hAnsi="Times New Roman" w:cs="Times New Roman"/>
          <w:color w:val="000000" w:themeColor="text1"/>
          <w:shd w:val="clear" w:color="auto" w:fill="FFFFFF"/>
        </w:rPr>
        <w:t>, David. "Propaganda and conflict: Evidence from the Rwandan genocide." </w:t>
      </w:r>
      <w:r w:rsidRPr="00381C88">
        <w:rPr>
          <w:rFonts w:ascii="Times New Roman" w:hAnsi="Times New Roman" w:cs="Times New Roman"/>
          <w:i/>
          <w:iCs/>
          <w:color w:val="000000" w:themeColor="text1"/>
          <w:shd w:val="clear" w:color="auto" w:fill="FFFFFF"/>
        </w:rPr>
        <w:t>The Quarterly Journal of Economics</w:t>
      </w:r>
      <w:r w:rsidRPr="00381C88">
        <w:rPr>
          <w:rFonts w:ascii="Times New Roman" w:hAnsi="Times New Roman" w:cs="Times New Roman"/>
          <w:color w:val="000000" w:themeColor="text1"/>
          <w:shd w:val="clear" w:color="auto" w:fill="FFFFFF"/>
        </w:rPr>
        <w:t> 129.4 (2014): 1947-1994.</w:t>
      </w:r>
    </w:p>
    <w:p w14:paraId="6E69CA2F" w14:textId="74A14410" w:rsidR="006A26A8" w:rsidRDefault="006A26A8" w:rsidP="006A26A8">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Voigtländer</w:t>
      </w:r>
      <w:proofErr w:type="spellEnd"/>
      <w:r w:rsidRPr="00381C88">
        <w:rPr>
          <w:rFonts w:ascii="Times New Roman" w:hAnsi="Times New Roman" w:cs="Times New Roman"/>
          <w:color w:val="000000" w:themeColor="text1"/>
          <w:shd w:val="clear" w:color="auto" w:fill="FFFFFF"/>
        </w:rPr>
        <w:t xml:space="preserve">, Nico, and Hans-Joachim </w:t>
      </w:r>
      <w:proofErr w:type="spellStart"/>
      <w:r w:rsidRPr="00381C88">
        <w:rPr>
          <w:rFonts w:ascii="Times New Roman" w:hAnsi="Times New Roman" w:cs="Times New Roman"/>
          <w:color w:val="000000" w:themeColor="text1"/>
          <w:shd w:val="clear" w:color="auto" w:fill="FFFFFF"/>
        </w:rPr>
        <w:t>Voth</w:t>
      </w:r>
      <w:proofErr w:type="spellEnd"/>
      <w:r w:rsidRPr="00381C88">
        <w:rPr>
          <w:rFonts w:ascii="Times New Roman" w:hAnsi="Times New Roman" w:cs="Times New Roman"/>
          <w:color w:val="000000" w:themeColor="text1"/>
          <w:shd w:val="clear" w:color="auto" w:fill="FFFFFF"/>
        </w:rPr>
        <w:t>. "Nazi indoctrination and anti-Semitic beliefs in Germany." </w:t>
      </w:r>
      <w:r w:rsidRPr="00381C88">
        <w:rPr>
          <w:rFonts w:ascii="Times New Roman" w:hAnsi="Times New Roman" w:cs="Times New Roman"/>
          <w:i/>
          <w:iCs/>
          <w:color w:val="000000" w:themeColor="text1"/>
          <w:shd w:val="clear" w:color="auto" w:fill="FFFFFF"/>
        </w:rPr>
        <w:t>Proceedings of the National Academy of Sciences</w:t>
      </w:r>
      <w:r w:rsidRPr="00381C88">
        <w:rPr>
          <w:rFonts w:ascii="Times New Roman" w:hAnsi="Times New Roman" w:cs="Times New Roman"/>
          <w:color w:val="000000" w:themeColor="text1"/>
          <w:shd w:val="clear" w:color="auto" w:fill="FFFFFF"/>
        </w:rPr>
        <w:t> 112.26 (2015): 7931-7936.</w:t>
      </w:r>
    </w:p>
    <w:p w14:paraId="69BD1F1C" w14:textId="73BABF79" w:rsidR="00642FF5" w:rsidRDefault="00642FF5" w:rsidP="006A26A8">
      <w:pPr>
        <w:ind w:left="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Dippel</w:t>
      </w:r>
      <w:proofErr w:type="spellEnd"/>
      <w:r>
        <w:rPr>
          <w:rFonts w:ascii="Arial" w:hAnsi="Arial" w:cs="Arial"/>
          <w:color w:val="222222"/>
          <w:sz w:val="20"/>
          <w:szCs w:val="20"/>
          <w:shd w:val="clear" w:color="auto" w:fill="FFFFFF"/>
        </w:rPr>
        <w:t xml:space="preserve">, Christian, and Stephan </w:t>
      </w:r>
      <w:proofErr w:type="spellStart"/>
      <w:r>
        <w:rPr>
          <w:rFonts w:ascii="Arial" w:hAnsi="Arial" w:cs="Arial"/>
          <w:color w:val="222222"/>
          <w:sz w:val="20"/>
          <w:szCs w:val="20"/>
          <w:shd w:val="clear" w:color="auto" w:fill="FFFFFF"/>
        </w:rPr>
        <w:t>Heblich</w:t>
      </w:r>
      <w:proofErr w:type="spellEnd"/>
      <w:r>
        <w:rPr>
          <w:rFonts w:ascii="Arial" w:hAnsi="Arial" w:cs="Arial"/>
          <w:color w:val="222222"/>
          <w:sz w:val="20"/>
          <w:szCs w:val="20"/>
          <w:shd w:val="clear" w:color="auto" w:fill="FFFFFF"/>
        </w:rPr>
        <w:t>. "Leadership in Social Movements: Evidence from the" Forty-Eighters" in the Civil War." </w:t>
      </w:r>
      <w:r>
        <w:rPr>
          <w:rFonts w:ascii="Arial" w:hAnsi="Arial" w:cs="Arial"/>
          <w:i/>
          <w:iCs/>
          <w:color w:val="222222"/>
          <w:sz w:val="20"/>
          <w:szCs w:val="20"/>
          <w:shd w:val="clear" w:color="auto" w:fill="FFFFFF"/>
        </w:rPr>
        <w:t>American Economic Review</w:t>
      </w:r>
      <w:r>
        <w:rPr>
          <w:rFonts w:ascii="Arial" w:hAnsi="Arial" w:cs="Arial"/>
          <w:color w:val="222222"/>
          <w:sz w:val="20"/>
          <w:szCs w:val="20"/>
          <w:shd w:val="clear" w:color="auto" w:fill="FFFFFF"/>
        </w:rPr>
        <w:t> 111, no. 2 (2021): 472-505.</w:t>
      </w:r>
    </w:p>
    <w:p w14:paraId="41566D88" w14:textId="77777777" w:rsidR="004B77D1" w:rsidRPr="00D65992" w:rsidRDefault="004B77D1" w:rsidP="004B77D1">
      <w:pPr>
        <w:ind w:left="720"/>
        <w:rPr>
          <w:rFonts w:ascii="Times New Roman" w:hAnsi="Times New Roman" w:cs="Times New Roman"/>
          <w:color w:val="000000" w:themeColor="text1"/>
        </w:rPr>
      </w:pPr>
      <w:proofErr w:type="spellStart"/>
      <w:r w:rsidRPr="00D65992">
        <w:rPr>
          <w:rFonts w:ascii="Times New Roman" w:hAnsi="Times New Roman" w:cs="Times New Roman"/>
          <w:color w:val="000000" w:themeColor="text1"/>
          <w:shd w:val="clear" w:color="auto" w:fill="FFFFFF"/>
        </w:rPr>
        <w:t>Jha</w:t>
      </w:r>
      <w:proofErr w:type="spellEnd"/>
      <w:r w:rsidRPr="00D65992">
        <w:rPr>
          <w:rFonts w:ascii="Times New Roman" w:hAnsi="Times New Roman" w:cs="Times New Roman"/>
          <w:color w:val="000000" w:themeColor="text1"/>
          <w:shd w:val="clear" w:color="auto" w:fill="FFFFFF"/>
        </w:rPr>
        <w:t xml:space="preserve">, </w:t>
      </w:r>
      <w:proofErr w:type="spellStart"/>
      <w:r w:rsidRPr="00D65992">
        <w:rPr>
          <w:rFonts w:ascii="Times New Roman" w:hAnsi="Times New Roman" w:cs="Times New Roman"/>
          <w:color w:val="000000" w:themeColor="text1"/>
          <w:shd w:val="clear" w:color="auto" w:fill="FFFFFF"/>
        </w:rPr>
        <w:t>Saumitra</w:t>
      </w:r>
      <w:proofErr w:type="spellEnd"/>
      <w:r w:rsidRPr="00D65992">
        <w:rPr>
          <w:rFonts w:ascii="Times New Roman" w:hAnsi="Times New Roman" w:cs="Times New Roman"/>
          <w:color w:val="000000" w:themeColor="text1"/>
          <w:shd w:val="clear" w:color="auto" w:fill="FFFFFF"/>
        </w:rPr>
        <w:t>. "Trade, institutions, and ethnic tolerance: Evidence from South Asia." </w:t>
      </w:r>
      <w:r w:rsidRPr="00D65992">
        <w:rPr>
          <w:rFonts w:ascii="Times New Roman" w:hAnsi="Times New Roman" w:cs="Times New Roman"/>
          <w:i/>
          <w:iCs/>
          <w:color w:val="000000" w:themeColor="text1"/>
          <w:shd w:val="clear" w:color="auto" w:fill="FFFFFF"/>
        </w:rPr>
        <w:t>American political Science review</w:t>
      </w:r>
      <w:r w:rsidRPr="00D65992">
        <w:rPr>
          <w:rFonts w:ascii="Times New Roman" w:hAnsi="Times New Roman" w:cs="Times New Roman"/>
          <w:color w:val="000000" w:themeColor="text1"/>
          <w:shd w:val="clear" w:color="auto" w:fill="FFFFFF"/>
        </w:rPr>
        <w:t>107.4 (2013): 806-832.</w:t>
      </w:r>
    </w:p>
    <w:p w14:paraId="094182C4" w14:textId="31425586" w:rsidR="0045737C" w:rsidRDefault="0045737C">
      <w:pPr>
        <w:rPr>
          <w:rFonts w:ascii="Times New Roman" w:hAnsi="Times New Roman" w:cs="Times New Roman"/>
          <w:color w:val="000000" w:themeColor="text1"/>
        </w:rPr>
      </w:pPr>
    </w:p>
    <w:p w14:paraId="37457279" w14:textId="0B724A85" w:rsidR="003841D4" w:rsidRPr="00381C88" w:rsidRDefault="003841D4">
      <w:pPr>
        <w:rPr>
          <w:rFonts w:ascii="Times New Roman" w:hAnsi="Times New Roman" w:cs="Times New Roman"/>
          <w:b/>
          <w:color w:val="000000" w:themeColor="text1"/>
        </w:rPr>
      </w:pPr>
      <w:r w:rsidRPr="00381C88">
        <w:rPr>
          <w:rFonts w:ascii="Times New Roman" w:hAnsi="Times New Roman" w:cs="Times New Roman"/>
          <w:b/>
          <w:color w:val="000000" w:themeColor="text1"/>
        </w:rPr>
        <w:t xml:space="preserve">Week </w:t>
      </w:r>
      <w:r w:rsidR="003F2529">
        <w:rPr>
          <w:rFonts w:ascii="Times New Roman" w:hAnsi="Times New Roman" w:cs="Times New Roman"/>
          <w:b/>
          <w:color w:val="000000" w:themeColor="text1"/>
        </w:rPr>
        <w:t>6</w:t>
      </w:r>
      <w:r w:rsidRPr="00381C88">
        <w:rPr>
          <w:rFonts w:ascii="Times New Roman" w:hAnsi="Times New Roman" w:cs="Times New Roman"/>
          <w:b/>
          <w:color w:val="000000" w:themeColor="text1"/>
        </w:rPr>
        <w:t xml:space="preserve">: Organizing Terror </w:t>
      </w:r>
      <w:r w:rsidR="00DE2157">
        <w:rPr>
          <w:rFonts w:ascii="Times New Roman" w:hAnsi="Times New Roman" w:cs="Times New Roman"/>
          <w:b/>
          <w:color w:val="000000" w:themeColor="text1"/>
        </w:rPr>
        <w:t>(2/28)</w:t>
      </w:r>
    </w:p>
    <w:p w14:paraId="7E455E73" w14:textId="6A42C25A" w:rsidR="003841D4" w:rsidRDefault="003841D4" w:rsidP="003841D4">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Bendor</w:t>
      </w:r>
      <w:proofErr w:type="spellEnd"/>
      <w:r w:rsidRPr="00381C88">
        <w:rPr>
          <w:rFonts w:ascii="Times New Roman" w:hAnsi="Times New Roman" w:cs="Times New Roman"/>
          <w:color w:val="000000" w:themeColor="text1"/>
          <w:shd w:val="clear" w:color="auto" w:fill="FFFFFF"/>
        </w:rPr>
        <w:t xml:space="preserve">, Jonathan, </w:t>
      </w:r>
      <w:proofErr w:type="spellStart"/>
      <w:r w:rsidRPr="00381C88">
        <w:rPr>
          <w:rFonts w:ascii="Times New Roman" w:hAnsi="Times New Roman" w:cs="Times New Roman"/>
          <w:color w:val="000000" w:themeColor="text1"/>
          <w:shd w:val="clear" w:color="auto" w:fill="FFFFFF"/>
        </w:rPr>
        <w:t>Amihai</w:t>
      </w:r>
      <w:proofErr w:type="spellEnd"/>
      <w:r w:rsidRPr="00381C88">
        <w:rPr>
          <w:rFonts w:ascii="Times New Roman" w:hAnsi="Times New Roman" w:cs="Times New Roman"/>
          <w:color w:val="000000" w:themeColor="text1"/>
          <w:shd w:val="clear" w:color="auto" w:fill="FFFFFF"/>
        </w:rPr>
        <w:t xml:space="preserve"> Glazer, and Thomas Hammond. "Theories of delegation." </w:t>
      </w:r>
      <w:r w:rsidRPr="00381C88">
        <w:rPr>
          <w:rFonts w:ascii="Times New Roman" w:hAnsi="Times New Roman" w:cs="Times New Roman"/>
          <w:i/>
          <w:iCs/>
          <w:color w:val="000000" w:themeColor="text1"/>
          <w:shd w:val="clear" w:color="auto" w:fill="FFFFFF"/>
        </w:rPr>
        <w:t>Annual review of political science</w:t>
      </w:r>
      <w:r w:rsidRPr="00381C88">
        <w:rPr>
          <w:rFonts w:ascii="Times New Roman" w:hAnsi="Times New Roman" w:cs="Times New Roman"/>
          <w:color w:val="000000" w:themeColor="text1"/>
          <w:shd w:val="clear" w:color="auto" w:fill="FFFFFF"/>
        </w:rPr>
        <w:t> 4.1 (2001): 235-269.</w:t>
      </w:r>
    </w:p>
    <w:p w14:paraId="1E26E8E3" w14:textId="55C11F69" w:rsidR="00DE2157" w:rsidRPr="00381C88" w:rsidRDefault="00DE2157"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Shapiro 1-167.</w:t>
      </w:r>
    </w:p>
    <w:p w14:paraId="46456175" w14:textId="0915BB66" w:rsidR="005323C4" w:rsidRPr="00381C88" w:rsidRDefault="005323C4" w:rsidP="003841D4">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Gates, Scott. "Recruitment and allegiance: The </w:t>
      </w:r>
      <w:proofErr w:type="spellStart"/>
      <w:r w:rsidRPr="00381C88">
        <w:rPr>
          <w:rFonts w:ascii="Times New Roman" w:hAnsi="Times New Roman" w:cs="Times New Roman"/>
          <w:color w:val="000000" w:themeColor="text1"/>
          <w:shd w:val="clear" w:color="auto" w:fill="FFFFFF"/>
        </w:rPr>
        <w:t>microfoundations</w:t>
      </w:r>
      <w:proofErr w:type="spellEnd"/>
      <w:r w:rsidRPr="00381C88">
        <w:rPr>
          <w:rFonts w:ascii="Times New Roman" w:hAnsi="Times New Roman" w:cs="Times New Roman"/>
          <w:color w:val="000000" w:themeColor="text1"/>
          <w:shd w:val="clear" w:color="auto" w:fill="FFFFFF"/>
        </w:rPr>
        <w:t xml:space="preserve"> of rebellion." </w:t>
      </w:r>
      <w:r w:rsidRPr="00381C88">
        <w:rPr>
          <w:rFonts w:ascii="Times New Roman" w:hAnsi="Times New Roman" w:cs="Times New Roman"/>
          <w:i/>
          <w:iCs/>
          <w:color w:val="000000" w:themeColor="text1"/>
          <w:shd w:val="clear" w:color="auto" w:fill="FFFFFF"/>
        </w:rPr>
        <w:t>Journal of Conflict resolution</w:t>
      </w:r>
      <w:r w:rsidR="000862BC">
        <w:rPr>
          <w:rFonts w:ascii="Times New Roman" w:hAnsi="Times New Roman" w:cs="Times New Roman"/>
          <w:i/>
          <w:iCs/>
          <w:color w:val="000000" w:themeColor="text1"/>
          <w:shd w:val="clear" w:color="auto" w:fill="FFFFFF"/>
        </w:rPr>
        <w:t xml:space="preserve"> </w:t>
      </w:r>
      <w:r w:rsidRPr="00381C88">
        <w:rPr>
          <w:rFonts w:ascii="Times New Roman" w:hAnsi="Times New Roman" w:cs="Times New Roman"/>
          <w:color w:val="000000" w:themeColor="text1"/>
          <w:shd w:val="clear" w:color="auto" w:fill="FFFFFF"/>
        </w:rPr>
        <w:t>46.1 (2002): 111-130.</w:t>
      </w:r>
    </w:p>
    <w:p w14:paraId="617288CA" w14:textId="43A2DC09" w:rsidR="000862BC" w:rsidRDefault="00BE2CF9" w:rsidP="000862BC">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Schram, </w:t>
      </w:r>
      <w:r w:rsidR="000862BC">
        <w:rPr>
          <w:rFonts w:ascii="Times New Roman" w:hAnsi="Times New Roman" w:cs="Times New Roman"/>
          <w:color w:val="000000" w:themeColor="text1"/>
        </w:rPr>
        <w:t>Self-Managing Terror</w:t>
      </w:r>
      <w:r w:rsidR="000862BC" w:rsidRPr="00381C88">
        <w:rPr>
          <w:rFonts w:ascii="Times New Roman" w:hAnsi="Times New Roman" w:cs="Times New Roman"/>
          <w:color w:val="000000" w:themeColor="text1"/>
        </w:rPr>
        <w:tab/>
      </w:r>
    </w:p>
    <w:p w14:paraId="01F69AB5" w14:textId="77777777" w:rsidR="000862BC" w:rsidRDefault="000862BC" w:rsidP="000862BC">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Shapiro, Jacob N., and David A. Siegel. "Coordination and security: How mobile communications affect insurgency." </w:t>
      </w:r>
      <w:r>
        <w:rPr>
          <w:rFonts w:ascii="Arial" w:hAnsi="Arial" w:cs="Arial"/>
          <w:i/>
          <w:iCs/>
          <w:color w:val="222222"/>
          <w:sz w:val="20"/>
          <w:szCs w:val="20"/>
          <w:shd w:val="clear" w:color="auto" w:fill="FFFFFF"/>
        </w:rPr>
        <w:t>Journal of Peace Research</w:t>
      </w:r>
      <w:r>
        <w:rPr>
          <w:rFonts w:ascii="Arial" w:hAnsi="Arial" w:cs="Arial"/>
          <w:color w:val="222222"/>
          <w:sz w:val="20"/>
          <w:szCs w:val="20"/>
          <w:shd w:val="clear" w:color="auto" w:fill="FFFFFF"/>
        </w:rPr>
        <w:t> 52, no. 3 (2015): 312-322.</w:t>
      </w:r>
    </w:p>
    <w:p w14:paraId="7CA3E927" w14:textId="498E1184" w:rsidR="00F95B41" w:rsidRPr="00381C88" w:rsidRDefault="00F95B41" w:rsidP="00F95B41">
      <w:pPr>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ab/>
      </w:r>
    </w:p>
    <w:p w14:paraId="5FAE27E4" w14:textId="6160D362" w:rsidR="006B561D" w:rsidRDefault="00F95B41" w:rsidP="006B561D">
      <w:pPr>
        <w:rPr>
          <w:rFonts w:ascii="Times New Roman" w:hAnsi="Times New Roman" w:cs="Times New Roman"/>
          <w:b/>
          <w:color w:val="000000" w:themeColor="text1"/>
          <w:shd w:val="clear" w:color="auto" w:fill="FFFFFF"/>
        </w:rPr>
      </w:pPr>
      <w:r w:rsidRPr="00381C88">
        <w:rPr>
          <w:rFonts w:ascii="Times New Roman" w:hAnsi="Times New Roman" w:cs="Times New Roman"/>
          <w:b/>
          <w:color w:val="000000" w:themeColor="text1"/>
          <w:shd w:val="clear" w:color="auto" w:fill="FFFFFF"/>
        </w:rPr>
        <w:t xml:space="preserve">Week </w:t>
      </w:r>
      <w:r w:rsidR="003F2529">
        <w:rPr>
          <w:rFonts w:ascii="Times New Roman" w:hAnsi="Times New Roman" w:cs="Times New Roman"/>
          <w:b/>
          <w:color w:val="000000" w:themeColor="text1"/>
          <w:shd w:val="clear" w:color="auto" w:fill="FFFFFF"/>
        </w:rPr>
        <w:t>7</w:t>
      </w:r>
      <w:r w:rsidRPr="00381C88">
        <w:rPr>
          <w:rFonts w:ascii="Times New Roman" w:hAnsi="Times New Roman" w:cs="Times New Roman"/>
          <w:b/>
          <w:color w:val="000000" w:themeColor="text1"/>
          <w:shd w:val="clear" w:color="auto" w:fill="FFFFFF"/>
        </w:rPr>
        <w:t xml:space="preserve">: </w:t>
      </w:r>
      <w:r w:rsidR="00DA1BCB" w:rsidRPr="00381C88">
        <w:rPr>
          <w:rFonts w:ascii="Times New Roman" w:hAnsi="Times New Roman" w:cs="Times New Roman"/>
          <w:b/>
          <w:color w:val="000000" w:themeColor="text1"/>
          <w:shd w:val="clear" w:color="auto" w:fill="FFFFFF"/>
        </w:rPr>
        <w:t>Development and COIN</w:t>
      </w:r>
      <w:r w:rsidR="00DE2157">
        <w:rPr>
          <w:rFonts w:ascii="Times New Roman" w:hAnsi="Times New Roman" w:cs="Times New Roman"/>
          <w:b/>
          <w:color w:val="000000" w:themeColor="text1"/>
          <w:shd w:val="clear" w:color="auto" w:fill="FFFFFF"/>
        </w:rPr>
        <w:t xml:space="preserve"> </w:t>
      </w:r>
      <w:r w:rsidR="006B561D">
        <w:rPr>
          <w:rFonts w:ascii="Times New Roman" w:hAnsi="Times New Roman" w:cs="Times New Roman"/>
          <w:b/>
          <w:color w:val="000000" w:themeColor="text1"/>
          <w:shd w:val="clear" w:color="auto" w:fill="FFFFFF"/>
        </w:rPr>
        <w:t>(3/14)</w:t>
      </w:r>
    </w:p>
    <w:p w14:paraId="5CC3DCA4" w14:textId="21128CBE" w:rsidR="00DA1BCB" w:rsidRPr="00381C88" w:rsidRDefault="00DA1BCB" w:rsidP="006B561D">
      <w:pPr>
        <w:ind w:left="720"/>
        <w:rPr>
          <w:rFonts w:ascii="Times New Roman" w:hAnsi="Times New Roman" w:cs="Times New Roman"/>
          <w:color w:val="000000" w:themeColor="text1"/>
        </w:rPr>
      </w:pPr>
      <w:r w:rsidRPr="00381C88">
        <w:rPr>
          <w:rFonts w:ascii="Times New Roman" w:hAnsi="Times New Roman" w:cs="Times New Roman"/>
          <w:color w:val="000000" w:themeColor="text1"/>
        </w:rPr>
        <w:t>Nathan Nunn and Nancy Qian, “US Food Aid and Civil Conflict.” American Economic Review vol. 104, no. 6 (2014): 1630–1666.</w:t>
      </w:r>
    </w:p>
    <w:p w14:paraId="60F47417" w14:textId="77777777" w:rsidR="004E6FA2" w:rsidRPr="00381C88" w:rsidRDefault="004E6FA2"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Berman, Eli, Jacob N. Shapiro, and Joseph H. </w:t>
      </w:r>
      <w:proofErr w:type="spellStart"/>
      <w:r w:rsidRPr="00381C88">
        <w:rPr>
          <w:rFonts w:ascii="Times New Roman" w:hAnsi="Times New Roman" w:cs="Times New Roman"/>
          <w:color w:val="000000" w:themeColor="text1"/>
          <w:shd w:val="clear" w:color="auto" w:fill="FFFFFF"/>
        </w:rPr>
        <w:t>Felter</w:t>
      </w:r>
      <w:proofErr w:type="spellEnd"/>
      <w:r w:rsidRPr="00381C88">
        <w:rPr>
          <w:rFonts w:ascii="Times New Roman" w:hAnsi="Times New Roman" w:cs="Times New Roman"/>
          <w:color w:val="000000" w:themeColor="text1"/>
          <w:shd w:val="clear" w:color="auto" w:fill="FFFFFF"/>
        </w:rPr>
        <w:t>. "Can hearts and minds be bought? The economics of counterinsurgency in Iraq." </w:t>
      </w:r>
      <w:r w:rsidRPr="00381C88">
        <w:rPr>
          <w:rFonts w:ascii="Times New Roman" w:hAnsi="Times New Roman" w:cs="Times New Roman"/>
          <w:i/>
          <w:iCs/>
          <w:color w:val="000000" w:themeColor="text1"/>
          <w:shd w:val="clear" w:color="auto" w:fill="FFFFFF"/>
        </w:rPr>
        <w:t>Journal of Political Economy</w:t>
      </w:r>
      <w:r w:rsidRPr="00381C88">
        <w:rPr>
          <w:rFonts w:ascii="Times New Roman" w:hAnsi="Times New Roman" w:cs="Times New Roman"/>
          <w:color w:val="000000" w:themeColor="text1"/>
          <w:shd w:val="clear" w:color="auto" w:fill="FFFFFF"/>
        </w:rPr>
        <w:t> 119.4 (2011): 766-819.</w:t>
      </w:r>
    </w:p>
    <w:p w14:paraId="799B8640" w14:textId="0192CDB4" w:rsidR="00230517" w:rsidRDefault="00230517" w:rsidP="00230517">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Dell, Melissa, and Pablo </w:t>
      </w:r>
      <w:proofErr w:type="spellStart"/>
      <w:r w:rsidRPr="00381C88">
        <w:rPr>
          <w:rFonts w:ascii="Times New Roman" w:hAnsi="Times New Roman" w:cs="Times New Roman"/>
          <w:color w:val="000000" w:themeColor="text1"/>
          <w:shd w:val="clear" w:color="auto" w:fill="FFFFFF"/>
        </w:rPr>
        <w:t>Querubin</w:t>
      </w:r>
      <w:proofErr w:type="spellEnd"/>
      <w:r w:rsidRPr="00381C88">
        <w:rPr>
          <w:rFonts w:ascii="Times New Roman" w:hAnsi="Times New Roman" w:cs="Times New Roman"/>
          <w:color w:val="000000" w:themeColor="text1"/>
          <w:shd w:val="clear" w:color="auto" w:fill="FFFFFF"/>
        </w:rPr>
        <w:t>. "Bombing the Way to State-Building? Lessons from the Vietnam War." (2016).</w:t>
      </w:r>
    </w:p>
    <w:p w14:paraId="77EA1AC6" w14:textId="14D48EFF" w:rsidR="00B230CC" w:rsidRDefault="00B230CC" w:rsidP="00230517">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Shapiro, Jacob N., and Nils B. </w:t>
      </w:r>
      <w:proofErr w:type="spellStart"/>
      <w:r>
        <w:rPr>
          <w:rFonts w:ascii="Arial" w:hAnsi="Arial" w:cs="Arial"/>
          <w:color w:val="222222"/>
          <w:sz w:val="20"/>
          <w:szCs w:val="20"/>
          <w:shd w:val="clear" w:color="auto" w:fill="FFFFFF"/>
        </w:rPr>
        <w:t>Weidmann</w:t>
      </w:r>
      <w:proofErr w:type="spellEnd"/>
      <w:r>
        <w:rPr>
          <w:rFonts w:ascii="Arial" w:hAnsi="Arial" w:cs="Arial"/>
          <w:color w:val="222222"/>
          <w:sz w:val="20"/>
          <w:szCs w:val="20"/>
          <w:shd w:val="clear" w:color="auto" w:fill="FFFFFF"/>
        </w:rPr>
        <w:t>. "Is the phone mightier than the sword? Cellphones and insurgent violence in Iraq." </w:t>
      </w:r>
      <w:r>
        <w:rPr>
          <w:rFonts w:ascii="Arial" w:hAnsi="Arial" w:cs="Arial"/>
          <w:i/>
          <w:iCs/>
          <w:color w:val="222222"/>
          <w:sz w:val="20"/>
          <w:szCs w:val="20"/>
          <w:shd w:val="clear" w:color="auto" w:fill="FFFFFF"/>
        </w:rPr>
        <w:t>International Organization</w:t>
      </w:r>
      <w:r>
        <w:rPr>
          <w:rFonts w:ascii="Arial" w:hAnsi="Arial" w:cs="Arial"/>
          <w:color w:val="222222"/>
          <w:sz w:val="20"/>
          <w:szCs w:val="20"/>
          <w:shd w:val="clear" w:color="auto" w:fill="FFFFFF"/>
        </w:rPr>
        <w:t> 69, no. 2 (2015): 247-274.</w:t>
      </w:r>
    </w:p>
    <w:p w14:paraId="79658896" w14:textId="77777777" w:rsidR="00230517" w:rsidRPr="00381C88" w:rsidRDefault="00230517" w:rsidP="00230517">
      <w:pPr>
        <w:ind w:left="720"/>
        <w:rPr>
          <w:rFonts w:ascii="Times New Roman" w:hAnsi="Times New Roman" w:cs="Times New Roman"/>
          <w:color w:val="000000" w:themeColor="text1"/>
          <w:shd w:val="clear" w:color="auto" w:fill="FFFFFF"/>
        </w:rPr>
      </w:pPr>
    </w:p>
    <w:p w14:paraId="3A56DB6B" w14:textId="2CB07694" w:rsidR="00DA1BCB" w:rsidRPr="00381C88" w:rsidRDefault="00DA1BCB" w:rsidP="00F95B41">
      <w:pPr>
        <w:rPr>
          <w:rFonts w:ascii="Times New Roman" w:hAnsi="Times New Roman" w:cs="Times New Roman"/>
          <w:b/>
          <w:color w:val="000000" w:themeColor="text1"/>
          <w:shd w:val="clear" w:color="auto" w:fill="FFFFFF"/>
        </w:rPr>
      </w:pPr>
      <w:r w:rsidRPr="00381C88">
        <w:rPr>
          <w:rFonts w:ascii="Times New Roman" w:hAnsi="Times New Roman" w:cs="Times New Roman"/>
          <w:b/>
          <w:color w:val="000000" w:themeColor="text1"/>
          <w:shd w:val="clear" w:color="auto" w:fill="FFFFFF"/>
        </w:rPr>
        <w:t xml:space="preserve">Week </w:t>
      </w:r>
      <w:r w:rsidR="00DC6073" w:rsidRPr="00381C88">
        <w:rPr>
          <w:rFonts w:ascii="Times New Roman" w:hAnsi="Times New Roman" w:cs="Times New Roman"/>
          <w:b/>
          <w:color w:val="000000" w:themeColor="text1"/>
          <w:shd w:val="clear" w:color="auto" w:fill="FFFFFF"/>
        </w:rPr>
        <w:t>8</w:t>
      </w:r>
      <w:r w:rsidRPr="00381C88">
        <w:rPr>
          <w:rFonts w:ascii="Times New Roman" w:hAnsi="Times New Roman" w:cs="Times New Roman"/>
          <w:b/>
          <w:color w:val="000000" w:themeColor="text1"/>
          <w:shd w:val="clear" w:color="auto" w:fill="FFFFFF"/>
        </w:rPr>
        <w:t>: Kinetic Tactics and COIN</w:t>
      </w:r>
      <w:r w:rsidR="00DE2157">
        <w:rPr>
          <w:rFonts w:ascii="Times New Roman" w:hAnsi="Times New Roman" w:cs="Times New Roman"/>
          <w:b/>
          <w:color w:val="000000" w:themeColor="text1"/>
          <w:shd w:val="clear" w:color="auto" w:fill="FFFFFF"/>
        </w:rPr>
        <w:t xml:space="preserve"> (3/</w:t>
      </w:r>
      <w:r w:rsidR="006B561D">
        <w:rPr>
          <w:rFonts w:ascii="Times New Roman" w:hAnsi="Times New Roman" w:cs="Times New Roman"/>
          <w:b/>
          <w:color w:val="000000" w:themeColor="text1"/>
          <w:shd w:val="clear" w:color="auto" w:fill="FFFFFF"/>
        </w:rPr>
        <w:t>21</w:t>
      </w:r>
      <w:r w:rsidR="00DE2157">
        <w:rPr>
          <w:rFonts w:ascii="Times New Roman" w:hAnsi="Times New Roman" w:cs="Times New Roman"/>
          <w:b/>
          <w:color w:val="000000" w:themeColor="text1"/>
          <w:shd w:val="clear" w:color="auto" w:fill="FFFFFF"/>
        </w:rPr>
        <w:t>)</w:t>
      </w:r>
    </w:p>
    <w:p w14:paraId="312C5BD5" w14:textId="77777777" w:rsidR="00DA1BCB" w:rsidRPr="00381C88" w:rsidRDefault="00DA1BCB" w:rsidP="0033618A">
      <w:pPr>
        <w:ind w:left="720"/>
        <w:rPr>
          <w:rFonts w:ascii="Times New Roman" w:hAnsi="Times New Roman" w:cs="Times New Roman"/>
          <w:color w:val="000000" w:themeColor="text1"/>
        </w:rPr>
      </w:pPr>
      <w:proofErr w:type="spellStart"/>
      <w:r w:rsidRPr="00381C88">
        <w:rPr>
          <w:rFonts w:ascii="Times New Roman" w:hAnsi="Times New Roman" w:cs="Times New Roman"/>
          <w:color w:val="000000" w:themeColor="text1"/>
        </w:rPr>
        <w:t>Benmelech</w:t>
      </w:r>
      <w:proofErr w:type="spellEnd"/>
      <w:r w:rsidRPr="00381C88">
        <w:rPr>
          <w:rFonts w:ascii="Times New Roman" w:hAnsi="Times New Roman" w:cs="Times New Roman"/>
          <w:color w:val="000000" w:themeColor="text1"/>
        </w:rPr>
        <w:t xml:space="preserve">, </w:t>
      </w:r>
      <w:proofErr w:type="spellStart"/>
      <w:r w:rsidRPr="00381C88">
        <w:rPr>
          <w:rFonts w:ascii="Times New Roman" w:hAnsi="Times New Roman" w:cs="Times New Roman"/>
          <w:color w:val="000000" w:themeColor="text1"/>
        </w:rPr>
        <w:t>Berrebi</w:t>
      </w:r>
      <w:proofErr w:type="spellEnd"/>
      <w:r w:rsidRPr="00381C88">
        <w:rPr>
          <w:rFonts w:ascii="Times New Roman" w:hAnsi="Times New Roman" w:cs="Times New Roman"/>
          <w:color w:val="000000" w:themeColor="text1"/>
        </w:rPr>
        <w:t xml:space="preserve">, and </w:t>
      </w:r>
      <w:proofErr w:type="spellStart"/>
      <w:r w:rsidRPr="00381C88">
        <w:rPr>
          <w:rFonts w:ascii="Times New Roman" w:hAnsi="Times New Roman" w:cs="Times New Roman"/>
          <w:color w:val="000000" w:themeColor="text1"/>
        </w:rPr>
        <w:t>Klor</w:t>
      </w:r>
      <w:proofErr w:type="spellEnd"/>
      <w:r w:rsidRPr="00381C88">
        <w:rPr>
          <w:rFonts w:ascii="Times New Roman" w:hAnsi="Times New Roman" w:cs="Times New Roman"/>
          <w:color w:val="000000" w:themeColor="text1"/>
        </w:rPr>
        <w:t>. 2015. “Counter-Suicide-Terrorism: Evidence from House Demolitions.” Journal of Politics 77(1):27-43.</w:t>
      </w:r>
    </w:p>
    <w:p w14:paraId="02D828F3" w14:textId="77777777" w:rsidR="002A4DC0" w:rsidRPr="00381C88" w:rsidRDefault="002A4DC0"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Johnston, Patrick B. "Does decapitation work? Assessing the effectiveness of leadership targeting in counterinsurgency campaigns." </w:t>
      </w:r>
      <w:r w:rsidRPr="00381C88">
        <w:rPr>
          <w:rFonts w:ascii="Times New Roman" w:hAnsi="Times New Roman" w:cs="Times New Roman"/>
          <w:i/>
          <w:iCs/>
          <w:color w:val="000000" w:themeColor="text1"/>
          <w:shd w:val="clear" w:color="auto" w:fill="FFFFFF"/>
        </w:rPr>
        <w:t>International Security</w:t>
      </w:r>
      <w:r w:rsidRPr="00381C88">
        <w:rPr>
          <w:rFonts w:ascii="Times New Roman" w:hAnsi="Times New Roman" w:cs="Times New Roman"/>
          <w:color w:val="000000" w:themeColor="text1"/>
          <w:shd w:val="clear" w:color="auto" w:fill="FFFFFF"/>
        </w:rPr>
        <w:t>36.4 (2012): 47-79.</w:t>
      </w:r>
    </w:p>
    <w:p w14:paraId="39A7B68A" w14:textId="2576193E" w:rsidR="002A4DC0" w:rsidRDefault="002A4DC0"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Calderón, Gabriela, et al. "The beheading of criminal organizations and the dynamics of violence in Mexico." </w:t>
      </w:r>
      <w:r w:rsidRPr="00381C88">
        <w:rPr>
          <w:rFonts w:ascii="Times New Roman" w:hAnsi="Times New Roman" w:cs="Times New Roman"/>
          <w:i/>
          <w:iCs/>
          <w:color w:val="000000" w:themeColor="text1"/>
          <w:shd w:val="clear" w:color="auto" w:fill="FFFFFF"/>
        </w:rPr>
        <w:t>Journal of Conflict Resolution</w:t>
      </w:r>
      <w:r w:rsidRPr="00381C88">
        <w:rPr>
          <w:rFonts w:ascii="Times New Roman" w:hAnsi="Times New Roman" w:cs="Times New Roman"/>
          <w:color w:val="000000" w:themeColor="text1"/>
          <w:shd w:val="clear" w:color="auto" w:fill="FFFFFF"/>
        </w:rPr>
        <w:t> 59.8 (2015): 1455-1485.</w:t>
      </w:r>
    </w:p>
    <w:p w14:paraId="7737754E" w14:textId="73BD188B" w:rsidR="002A213B" w:rsidRDefault="002A213B" w:rsidP="002A213B">
      <w:pPr>
        <w:ind w:left="720"/>
        <w:rPr>
          <w:rFonts w:ascii="Times New Roman" w:hAnsi="Times New Roman" w:cs="Times New Roman"/>
          <w:color w:val="000000" w:themeColor="text1"/>
        </w:rPr>
      </w:pPr>
      <w:r w:rsidRPr="00381C88">
        <w:rPr>
          <w:rFonts w:ascii="Times New Roman" w:hAnsi="Times New Roman" w:cs="Times New Roman"/>
          <w:color w:val="000000" w:themeColor="text1"/>
        </w:rPr>
        <w:t>Schram “Managing Insurgency”</w:t>
      </w:r>
    </w:p>
    <w:p w14:paraId="59D811B6" w14:textId="77777777" w:rsidR="00DE2157" w:rsidRDefault="00DE2157" w:rsidP="00DE2157">
      <w:pPr>
        <w:ind w:left="720"/>
        <w:rPr>
          <w:rFonts w:ascii="Times New Roman" w:hAnsi="Times New Roman" w:cs="Times New Roman"/>
          <w:color w:val="000000" w:themeColor="text1"/>
        </w:rPr>
      </w:pPr>
      <w:r w:rsidRPr="00381C88">
        <w:rPr>
          <w:rFonts w:ascii="Times New Roman" w:hAnsi="Times New Roman" w:cs="Times New Roman"/>
          <w:color w:val="000000" w:themeColor="text1"/>
        </w:rPr>
        <w:t xml:space="preserve">Max </w:t>
      </w:r>
      <w:proofErr w:type="spellStart"/>
      <w:r w:rsidRPr="00381C88">
        <w:rPr>
          <w:rFonts w:ascii="Times New Roman" w:hAnsi="Times New Roman" w:cs="Times New Roman"/>
          <w:color w:val="000000" w:themeColor="text1"/>
        </w:rPr>
        <w:t>Abrahms</w:t>
      </w:r>
      <w:proofErr w:type="spellEnd"/>
      <w:r w:rsidRPr="00381C88">
        <w:rPr>
          <w:rFonts w:ascii="Times New Roman" w:hAnsi="Times New Roman" w:cs="Times New Roman"/>
          <w:color w:val="000000" w:themeColor="text1"/>
        </w:rPr>
        <w:t xml:space="preserve"> and Philip B.K. Potter. 2015. “Explaining Terrorism: Leadership Deficits and Militant Group Tactics,” International Organization 69 (2): 311-342.</w:t>
      </w:r>
    </w:p>
    <w:p w14:paraId="3863704D" w14:textId="77777777" w:rsidR="00DE2157" w:rsidRPr="00381C88" w:rsidRDefault="00DE2157" w:rsidP="002A213B">
      <w:pPr>
        <w:ind w:left="720"/>
        <w:rPr>
          <w:rFonts w:ascii="Times New Roman" w:hAnsi="Times New Roman" w:cs="Times New Roman"/>
          <w:color w:val="000000" w:themeColor="text1"/>
        </w:rPr>
      </w:pPr>
    </w:p>
    <w:p w14:paraId="3EB314F3" w14:textId="77777777" w:rsidR="002A213B" w:rsidRDefault="002A213B" w:rsidP="0033618A">
      <w:pPr>
        <w:ind w:left="720"/>
        <w:rPr>
          <w:rFonts w:ascii="Times New Roman" w:hAnsi="Times New Roman" w:cs="Times New Roman"/>
          <w:color w:val="000000" w:themeColor="text1"/>
          <w:shd w:val="clear" w:color="auto" w:fill="FFFFFF"/>
        </w:rPr>
      </w:pPr>
    </w:p>
    <w:p w14:paraId="4D70ECEC" w14:textId="5A96337C" w:rsidR="003841D4" w:rsidRPr="00381C88" w:rsidRDefault="004B77D1">
      <w:pPr>
        <w:rPr>
          <w:rFonts w:ascii="Times New Roman" w:hAnsi="Times New Roman" w:cs="Times New Roman"/>
          <w:b/>
          <w:color w:val="000000" w:themeColor="text1"/>
        </w:rPr>
      </w:pPr>
      <w:r>
        <w:rPr>
          <w:rFonts w:ascii="Times New Roman" w:hAnsi="Times New Roman" w:cs="Times New Roman"/>
          <w:b/>
          <w:color w:val="000000" w:themeColor="text1"/>
        </w:rPr>
        <w:t>W</w:t>
      </w:r>
      <w:r w:rsidR="00DA1BCB" w:rsidRPr="00381C88">
        <w:rPr>
          <w:rFonts w:ascii="Times New Roman" w:hAnsi="Times New Roman" w:cs="Times New Roman"/>
          <w:b/>
          <w:color w:val="000000" w:themeColor="text1"/>
        </w:rPr>
        <w:t xml:space="preserve">eek </w:t>
      </w:r>
      <w:r w:rsidR="00DC6073" w:rsidRPr="00381C88">
        <w:rPr>
          <w:rFonts w:ascii="Times New Roman" w:hAnsi="Times New Roman" w:cs="Times New Roman"/>
          <w:b/>
          <w:color w:val="000000" w:themeColor="text1"/>
        </w:rPr>
        <w:t>9</w:t>
      </w:r>
      <w:r w:rsidR="00DA1BCB" w:rsidRPr="00381C88">
        <w:rPr>
          <w:rFonts w:ascii="Times New Roman" w:hAnsi="Times New Roman" w:cs="Times New Roman"/>
          <w:b/>
          <w:color w:val="000000" w:themeColor="text1"/>
        </w:rPr>
        <w:t xml:space="preserve">: </w:t>
      </w:r>
      <w:r w:rsidR="005F5924" w:rsidRPr="00381C88">
        <w:rPr>
          <w:rFonts w:ascii="Times New Roman" w:hAnsi="Times New Roman" w:cs="Times New Roman"/>
          <w:b/>
          <w:color w:val="000000" w:themeColor="text1"/>
        </w:rPr>
        <w:t xml:space="preserve">The </w:t>
      </w:r>
      <w:r w:rsidR="00DA1BCB" w:rsidRPr="00381C88">
        <w:rPr>
          <w:rFonts w:ascii="Times New Roman" w:hAnsi="Times New Roman" w:cs="Times New Roman"/>
          <w:b/>
          <w:color w:val="000000" w:themeColor="text1"/>
        </w:rPr>
        <w:t xml:space="preserve">International </w:t>
      </w:r>
      <w:r w:rsidR="005F5924" w:rsidRPr="00381C88">
        <w:rPr>
          <w:rFonts w:ascii="Times New Roman" w:hAnsi="Times New Roman" w:cs="Times New Roman"/>
          <w:b/>
          <w:color w:val="000000" w:themeColor="text1"/>
        </w:rPr>
        <w:t>Community</w:t>
      </w:r>
      <w:bookmarkStart w:id="1" w:name="_GoBack"/>
      <w:bookmarkEnd w:id="1"/>
      <w:r w:rsidR="006B561D">
        <w:rPr>
          <w:rFonts w:ascii="Times New Roman" w:hAnsi="Times New Roman" w:cs="Times New Roman"/>
          <w:b/>
          <w:color w:val="000000" w:themeColor="text1"/>
        </w:rPr>
        <w:t xml:space="preserve"> (3/28)</w:t>
      </w:r>
    </w:p>
    <w:p w14:paraId="003DE617" w14:textId="77777777" w:rsidR="00DA1BCB" w:rsidRPr="00381C88" w:rsidRDefault="002A4DC0" w:rsidP="0033618A">
      <w:pPr>
        <w:ind w:left="720"/>
        <w:rPr>
          <w:rFonts w:ascii="Times New Roman" w:hAnsi="Times New Roman" w:cs="Times New Roman"/>
          <w:color w:val="000000" w:themeColor="text1"/>
        </w:rPr>
      </w:pPr>
      <w:proofErr w:type="spellStart"/>
      <w:r w:rsidRPr="00381C88">
        <w:rPr>
          <w:rFonts w:ascii="Times New Roman" w:hAnsi="Times New Roman" w:cs="Times New Roman"/>
          <w:color w:val="000000" w:themeColor="text1"/>
          <w:shd w:val="clear" w:color="auto" w:fill="FFFFFF"/>
        </w:rPr>
        <w:t>Fortna</w:t>
      </w:r>
      <w:proofErr w:type="spellEnd"/>
      <w:r w:rsidRPr="00381C88">
        <w:rPr>
          <w:rFonts w:ascii="Times New Roman" w:hAnsi="Times New Roman" w:cs="Times New Roman"/>
          <w:color w:val="000000" w:themeColor="text1"/>
          <w:shd w:val="clear" w:color="auto" w:fill="FFFFFF"/>
        </w:rPr>
        <w:t>, Virginia Page. "Does peacekeeping keep peace? International intervention and the duration of peace after civil war." </w:t>
      </w:r>
      <w:r w:rsidRPr="00381C88">
        <w:rPr>
          <w:rFonts w:ascii="Times New Roman" w:hAnsi="Times New Roman" w:cs="Times New Roman"/>
          <w:i/>
          <w:iCs/>
          <w:color w:val="000000" w:themeColor="text1"/>
          <w:shd w:val="clear" w:color="auto" w:fill="FFFFFF"/>
        </w:rPr>
        <w:t>International studies quarterly</w:t>
      </w:r>
      <w:r w:rsidRPr="00381C88">
        <w:rPr>
          <w:rFonts w:ascii="Times New Roman" w:hAnsi="Times New Roman" w:cs="Times New Roman"/>
          <w:color w:val="000000" w:themeColor="text1"/>
          <w:shd w:val="clear" w:color="auto" w:fill="FFFFFF"/>
        </w:rPr>
        <w:t> 48.2 (2004): 269-292.</w:t>
      </w:r>
    </w:p>
    <w:p w14:paraId="61B0B75A" w14:textId="77777777" w:rsidR="00DA1BCB" w:rsidRPr="00381C88" w:rsidRDefault="002A4DC0" w:rsidP="0033618A">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Salehyan</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Idean</w:t>
      </w:r>
      <w:proofErr w:type="spellEnd"/>
      <w:r w:rsidRPr="00381C88">
        <w:rPr>
          <w:rFonts w:ascii="Times New Roman" w:hAnsi="Times New Roman" w:cs="Times New Roman"/>
          <w:color w:val="000000" w:themeColor="text1"/>
          <w:shd w:val="clear" w:color="auto" w:fill="FFFFFF"/>
        </w:rPr>
        <w:t xml:space="preserve">, and Kristian </w:t>
      </w:r>
      <w:proofErr w:type="spellStart"/>
      <w:r w:rsidRPr="00381C88">
        <w:rPr>
          <w:rFonts w:ascii="Times New Roman" w:hAnsi="Times New Roman" w:cs="Times New Roman"/>
          <w:color w:val="000000" w:themeColor="text1"/>
          <w:shd w:val="clear" w:color="auto" w:fill="FFFFFF"/>
        </w:rPr>
        <w:t>Skrede</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Gleditsch</w:t>
      </w:r>
      <w:proofErr w:type="spellEnd"/>
      <w:r w:rsidRPr="00381C88">
        <w:rPr>
          <w:rFonts w:ascii="Times New Roman" w:hAnsi="Times New Roman" w:cs="Times New Roman"/>
          <w:color w:val="000000" w:themeColor="text1"/>
          <w:shd w:val="clear" w:color="auto" w:fill="FFFFFF"/>
        </w:rPr>
        <w:t>. "Refugees and the spread of civil war." </w:t>
      </w:r>
      <w:r w:rsidRPr="00381C88">
        <w:rPr>
          <w:rFonts w:ascii="Times New Roman" w:hAnsi="Times New Roman" w:cs="Times New Roman"/>
          <w:i/>
          <w:iCs/>
          <w:color w:val="000000" w:themeColor="text1"/>
          <w:shd w:val="clear" w:color="auto" w:fill="FFFFFF"/>
        </w:rPr>
        <w:t>International Organization</w:t>
      </w:r>
      <w:r w:rsidRPr="00381C88">
        <w:rPr>
          <w:rFonts w:ascii="Times New Roman" w:hAnsi="Times New Roman" w:cs="Times New Roman"/>
          <w:color w:val="000000" w:themeColor="text1"/>
          <w:shd w:val="clear" w:color="auto" w:fill="FFFFFF"/>
        </w:rPr>
        <w:t> 60.2 (2006): 335-366.</w:t>
      </w:r>
    </w:p>
    <w:p w14:paraId="69428DC4" w14:textId="6A91472E" w:rsidR="00F225D7" w:rsidRPr="00BE7102" w:rsidRDefault="005F5924" w:rsidP="00BE7102">
      <w:pPr>
        <w:ind w:left="720"/>
        <w:rPr>
          <w:rFonts w:ascii="Times New Roman" w:hAnsi="Times New Roman" w:cs="Times New Roman"/>
          <w:color w:val="000000" w:themeColor="text1"/>
          <w:shd w:val="clear" w:color="auto" w:fill="FFFFFF"/>
        </w:rPr>
      </w:pPr>
      <w:proofErr w:type="spellStart"/>
      <w:r w:rsidRPr="00381C88">
        <w:rPr>
          <w:rFonts w:ascii="Times New Roman" w:hAnsi="Times New Roman" w:cs="Times New Roman"/>
          <w:color w:val="000000" w:themeColor="text1"/>
          <w:shd w:val="clear" w:color="auto" w:fill="FFFFFF"/>
        </w:rPr>
        <w:t>Dube</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Arindrajit</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Oeindrila</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Dube</w:t>
      </w:r>
      <w:proofErr w:type="spellEnd"/>
      <w:r w:rsidRPr="00381C88">
        <w:rPr>
          <w:rFonts w:ascii="Times New Roman" w:hAnsi="Times New Roman" w:cs="Times New Roman"/>
          <w:color w:val="000000" w:themeColor="text1"/>
          <w:shd w:val="clear" w:color="auto" w:fill="FFFFFF"/>
        </w:rPr>
        <w:t>, and Omar García-Ponce. "Cross-border spillover: US gun laws and violence in Mexico." </w:t>
      </w:r>
      <w:r w:rsidRPr="00381C88">
        <w:rPr>
          <w:rFonts w:ascii="Times New Roman" w:hAnsi="Times New Roman" w:cs="Times New Roman"/>
          <w:i/>
          <w:iCs/>
          <w:color w:val="000000" w:themeColor="text1"/>
          <w:shd w:val="clear" w:color="auto" w:fill="FFFFFF"/>
        </w:rPr>
        <w:t>American Political Science Review</w:t>
      </w:r>
      <w:r w:rsidRPr="00381C88">
        <w:rPr>
          <w:rFonts w:ascii="Times New Roman" w:hAnsi="Times New Roman" w:cs="Times New Roman"/>
          <w:color w:val="000000" w:themeColor="text1"/>
          <w:shd w:val="clear" w:color="auto" w:fill="FFFFFF"/>
        </w:rPr>
        <w:t> 107.3 (2013): 397-417.</w:t>
      </w:r>
    </w:p>
    <w:p w14:paraId="207E8D93" w14:textId="77777777" w:rsidR="00BE7102" w:rsidRPr="00381C88" w:rsidRDefault="00BE7102" w:rsidP="00BE7102">
      <w:pPr>
        <w:ind w:left="720"/>
        <w:rPr>
          <w:rFonts w:ascii="Times New Roman" w:hAnsi="Times New Roman" w:cs="Times New Roman"/>
          <w:color w:val="000000" w:themeColor="text1"/>
        </w:rPr>
      </w:pPr>
      <w:proofErr w:type="spellStart"/>
      <w:r w:rsidRPr="00381C88">
        <w:rPr>
          <w:rFonts w:ascii="Times New Roman" w:hAnsi="Times New Roman" w:cs="Times New Roman"/>
          <w:color w:val="000000" w:themeColor="text1"/>
          <w:shd w:val="clear" w:color="auto" w:fill="FFFFFF"/>
        </w:rPr>
        <w:t>Dube</w:t>
      </w:r>
      <w:proofErr w:type="spellEnd"/>
      <w:r w:rsidRPr="00381C88">
        <w:rPr>
          <w:rFonts w:ascii="Times New Roman" w:hAnsi="Times New Roman" w:cs="Times New Roman"/>
          <w:color w:val="000000" w:themeColor="text1"/>
          <w:shd w:val="clear" w:color="auto" w:fill="FFFFFF"/>
        </w:rPr>
        <w:t xml:space="preserve">, </w:t>
      </w:r>
      <w:proofErr w:type="spellStart"/>
      <w:r w:rsidRPr="00381C88">
        <w:rPr>
          <w:rFonts w:ascii="Times New Roman" w:hAnsi="Times New Roman" w:cs="Times New Roman"/>
          <w:color w:val="000000" w:themeColor="text1"/>
          <w:shd w:val="clear" w:color="auto" w:fill="FFFFFF"/>
        </w:rPr>
        <w:t>Oeindrila</w:t>
      </w:r>
      <w:proofErr w:type="spellEnd"/>
      <w:r w:rsidRPr="00381C88">
        <w:rPr>
          <w:rFonts w:ascii="Times New Roman" w:hAnsi="Times New Roman" w:cs="Times New Roman"/>
          <w:color w:val="000000" w:themeColor="text1"/>
          <w:shd w:val="clear" w:color="auto" w:fill="FFFFFF"/>
        </w:rPr>
        <w:t>, and Juan F. Vargas. "Commodity price shocks and civil conflict: Evidence from Colombia." </w:t>
      </w:r>
      <w:r w:rsidRPr="00381C88">
        <w:rPr>
          <w:rFonts w:ascii="Times New Roman" w:hAnsi="Times New Roman" w:cs="Times New Roman"/>
          <w:i/>
          <w:iCs/>
          <w:color w:val="000000" w:themeColor="text1"/>
          <w:shd w:val="clear" w:color="auto" w:fill="FFFFFF"/>
        </w:rPr>
        <w:t>The Review of Economic Studies</w:t>
      </w:r>
      <w:r w:rsidRPr="00381C88">
        <w:rPr>
          <w:rFonts w:ascii="Times New Roman" w:hAnsi="Times New Roman" w:cs="Times New Roman"/>
          <w:color w:val="000000" w:themeColor="text1"/>
          <w:shd w:val="clear" w:color="auto" w:fill="FFFFFF"/>
        </w:rPr>
        <w:t> 80.4 (2013): 1384-1421.</w:t>
      </w:r>
    </w:p>
    <w:p w14:paraId="71CEAAE2" w14:textId="77777777" w:rsidR="00BE7102" w:rsidRPr="00381C88" w:rsidRDefault="00BE7102" w:rsidP="00F225D7">
      <w:pPr>
        <w:ind w:left="720"/>
        <w:rPr>
          <w:rFonts w:ascii="Times New Roman" w:hAnsi="Times New Roman" w:cs="Times New Roman"/>
          <w:color w:val="000000" w:themeColor="text1"/>
        </w:rPr>
      </w:pPr>
    </w:p>
    <w:p w14:paraId="4368C7F1" w14:textId="157C85F6" w:rsidR="005F5924" w:rsidRDefault="005F5924">
      <w:pPr>
        <w:rPr>
          <w:rFonts w:ascii="Times New Roman" w:hAnsi="Times New Roman" w:cs="Times New Roman"/>
          <w:color w:val="000000" w:themeColor="text1"/>
        </w:rPr>
      </w:pPr>
      <w:r w:rsidRPr="00381C88">
        <w:rPr>
          <w:rFonts w:ascii="Times New Roman" w:hAnsi="Times New Roman" w:cs="Times New Roman"/>
          <w:color w:val="000000" w:themeColor="text1"/>
        </w:rPr>
        <w:lastRenderedPageBreak/>
        <w:tab/>
      </w:r>
    </w:p>
    <w:p w14:paraId="635F88EA" w14:textId="63145851" w:rsidR="008F1EB8" w:rsidRDefault="008F1EB8">
      <w:pPr>
        <w:rPr>
          <w:rFonts w:ascii="Times New Roman" w:hAnsi="Times New Roman" w:cs="Times New Roman"/>
          <w:color w:val="000000" w:themeColor="text1"/>
        </w:rPr>
      </w:pPr>
    </w:p>
    <w:p w14:paraId="1E8CF711" w14:textId="1685482A" w:rsidR="008F1EB8" w:rsidRPr="006B561D" w:rsidRDefault="008F1EB8">
      <w:pPr>
        <w:rPr>
          <w:rFonts w:ascii="Times New Roman" w:hAnsi="Times New Roman" w:cs="Times New Roman"/>
          <w:b/>
          <w:bCs/>
          <w:color w:val="000000" w:themeColor="text1"/>
        </w:rPr>
      </w:pPr>
      <w:r w:rsidRPr="006B561D">
        <w:rPr>
          <w:rFonts w:ascii="Times New Roman" w:hAnsi="Times New Roman" w:cs="Times New Roman"/>
          <w:b/>
          <w:bCs/>
          <w:color w:val="000000" w:themeColor="text1"/>
        </w:rPr>
        <w:t>Week 10: Proxy Wars</w:t>
      </w:r>
      <w:r w:rsidR="006B561D" w:rsidRPr="006B561D">
        <w:rPr>
          <w:rFonts w:ascii="Times New Roman" w:hAnsi="Times New Roman" w:cs="Times New Roman"/>
          <w:b/>
          <w:bCs/>
          <w:color w:val="000000" w:themeColor="text1"/>
        </w:rPr>
        <w:t xml:space="preserve"> (4/4)</w:t>
      </w:r>
    </w:p>
    <w:p w14:paraId="252E8E55" w14:textId="061725FA" w:rsidR="00BE7102" w:rsidRDefault="00BE7102" w:rsidP="008F1EB8">
      <w:pPr>
        <w:ind w:left="720"/>
        <w:rPr>
          <w:rFonts w:ascii="Times New Roman" w:hAnsi="Times New Roman" w:cs="Times New Roman"/>
          <w:color w:val="000000" w:themeColor="text1"/>
        </w:rPr>
      </w:pPr>
      <w:r w:rsidRPr="00381C88">
        <w:rPr>
          <w:rFonts w:ascii="Times New Roman" w:hAnsi="Times New Roman" w:cs="Times New Roman"/>
          <w:color w:val="000000" w:themeColor="text1"/>
          <w:shd w:val="clear" w:color="auto" w:fill="FFFFFF"/>
        </w:rPr>
        <w:t>Schultz, Kenneth A. "The enforcement problem in coercive bargaining: Interstate conflict over rebel support in civil wars." </w:t>
      </w:r>
      <w:r w:rsidRPr="00381C88">
        <w:rPr>
          <w:rFonts w:ascii="Times New Roman" w:hAnsi="Times New Roman" w:cs="Times New Roman"/>
          <w:i/>
          <w:iCs/>
          <w:color w:val="000000" w:themeColor="text1"/>
          <w:shd w:val="clear" w:color="auto" w:fill="FFFFFF"/>
        </w:rPr>
        <w:t>International Organization</w:t>
      </w:r>
      <w:r w:rsidRPr="00381C88">
        <w:rPr>
          <w:rFonts w:ascii="Times New Roman" w:hAnsi="Times New Roman" w:cs="Times New Roman"/>
          <w:color w:val="000000" w:themeColor="text1"/>
          <w:shd w:val="clear" w:color="auto" w:fill="FFFFFF"/>
        </w:rPr>
        <w:t> 64.2 (2010): 281-312.</w:t>
      </w:r>
    </w:p>
    <w:p w14:paraId="61332D1D" w14:textId="77777777" w:rsidR="003F2529" w:rsidRDefault="003F2529" w:rsidP="003F2529">
      <w:pPr>
        <w:ind w:left="720"/>
        <w:rPr>
          <w:rFonts w:ascii="Times New Roman" w:hAnsi="Times New Roman" w:cs="Times New Roman"/>
          <w:color w:val="000000" w:themeColor="text1"/>
        </w:rPr>
      </w:pPr>
      <w:r>
        <w:rPr>
          <w:rFonts w:ascii="Arial" w:hAnsi="Arial" w:cs="Arial"/>
          <w:color w:val="222222"/>
          <w:sz w:val="20"/>
          <w:szCs w:val="20"/>
          <w:shd w:val="clear" w:color="auto" w:fill="FFFFFF"/>
        </w:rPr>
        <w:t>Schram, Peter. "Hassling: how states prevent a preventive war."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65, no. 2 (2021): 294-308.</w:t>
      </w:r>
      <w:r w:rsidR="008F1EB8">
        <w:rPr>
          <w:rFonts w:ascii="Times New Roman" w:hAnsi="Times New Roman" w:cs="Times New Roman"/>
          <w:color w:val="000000" w:themeColor="text1"/>
        </w:rPr>
        <w:tab/>
      </w:r>
    </w:p>
    <w:p w14:paraId="0DDA1C3B" w14:textId="32784CF9" w:rsidR="008F1EB8" w:rsidRDefault="00FE7426" w:rsidP="003F2529">
      <w:pPr>
        <w:ind w:left="720"/>
        <w:rPr>
          <w:rFonts w:ascii="Times New Roman" w:hAnsi="Times New Roman" w:cs="Times New Roman"/>
          <w:color w:val="000000" w:themeColor="text1"/>
        </w:rPr>
      </w:pPr>
      <w:r>
        <w:rPr>
          <w:rFonts w:ascii="Times New Roman" w:hAnsi="Times New Roman" w:cs="Times New Roman"/>
          <w:color w:val="000000" w:themeColor="text1"/>
        </w:rPr>
        <w:t>Berman &amp; Lake,</w:t>
      </w:r>
      <w:r w:rsidR="008F1EB8">
        <w:rPr>
          <w:rFonts w:ascii="Times New Roman" w:hAnsi="Times New Roman" w:cs="Times New Roman"/>
          <w:color w:val="000000" w:themeColor="text1"/>
        </w:rPr>
        <w:t xml:space="preserve"> Proxy Wars</w:t>
      </w:r>
      <w:r w:rsidR="00BE2CF9">
        <w:rPr>
          <w:rFonts w:ascii="Times New Roman" w:hAnsi="Times New Roman" w:cs="Times New Roman"/>
          <w:color w:val="000000" w:themeColor="text1"/>
        </w:rPr>
        <w:t>: Introduction, Colombia, Lebanon and Gaza</w:t>
      </w:r>
      <w:r>
        <w:rPr>
          <w:rFonts w:ascii="Times New Roman" w:hAnsi="Times New Roman" w:cs="Times New Roman"/>
          <w:color w:val="000000" w:themeColor="text1"/>
        </w:rPr>
        <w:t>, Pakistan, &amp; Iraq cases.</w:t>
      </w:r>
    </w:p>
    <w:p w14:paraId="25CB4CBB" w14:textId="552F8D20" w:rsidR="004F556B" w:rsidRDefault="00B16887" w:rsidP="00316318">
      <w:pPr>
        <w:ind w:left="720"/>
      </w:pPr>
      <w:r>
        <w:t xml:space="preserve">“Security transitions” (found here: </w:t>
      </w:r>
      <w:hyperlink r:id="rId9" w:history="1">
        <w:r w:rsidRPr="001E2BBA">
          <w:rPr>
            <w:rStyle w:val="Hyperlink"/>
          </w:rPr>
          <w:t>https://www.dropbox.com/s/6vbja857ke20660/manuscript.pdf?dl=0</w:t>
        </w:r>
      </w:hyperlink>
      <w:r>
        <w:t>)</w:t>
      </w:r>
    </w:p>
    <w:p w14:paraId="7318B20E" w14:textId="394594A9" w:rsidR="00316318" w:rsidRDefault="00316318">
      <w:pPr>
        <w:rPr>
          <w:rFonts w:ascii="Arial" w:hAnsi="Arial" w:cs="Arial"/>
          <w:color w:val="222222"/>
          <w:sz w:val="20"/>
          <w:szCs w:val="20"/>
          <w:shd w:val="clear" w:color="auto" w:fill="FFFFFF"/>
        </w:rPr>
      </w:pPr>
      <w:r>
        <w:tab/>
      </w:r>
      <w:proofErr w:type="spellStart"/>
      <w:r>
        <w:rPr>
          <w:rFonts w:ascii="Arial" w:hAnsi="Arial" w:cs="Arial"/>
          <w:color w:val="222222"/>
          <w:sz w:val="20"/>
          <w:szCs w:val="20"/>
          <w:shd w:val="clear" w:color="auto" w:fill="FFFFFF"/>
        </w:rPr>
        <w:t>Qiu</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Xiaoyan</w:t>
      </w:r>
      <w:proofErr w:type="spellEnd"/>
      <w:r>
        <w:rPr>
          <w:rFonts w:ascii="Arial" w:hAnsi="Arial" w:cs="Arial"/>
          <w:color w:val="222222"/>
          <w:sz w:val="20"/>
          <w:szCs w:val="20"/>
          <w:shd w:val="clear" w:color="auto" w:fill="FFFFFF"/>
        </w:rPr>
        <w:t>. "State Support for Rebels and Interstate Bargaining." AJPS (2022).</w:t>
      </w:r>
    </w:p>
    <w:p w14:paraId="3F94E101" w14:textId="77777777" w:rsidR="004F556B" w:rsidRPr="00381C88" w:rsidRDefault="004F556B">
      <w:pPr>
        <w:rPr>
          <w:rFonts w:ascii="Times New Roman" w:eastAsia="Times New Roman" w:hAnsi="Times New Roman" w:cs="Times New Roman"/>
          <w:color w:val="000000" w:themeColor="text1"/>
        </w:rPr>
      </w:pPr>
    </w:p>
    <w:p w14:paraId="4D88BC9A" w14:textId="77777777" w:rsidR="004F556B" w:rsidRPr="00381C88" w:rsidRDefault="004F556B">
      <w:pPr>
        <w:rPr>
          <w:rFonts w:ascii="Times New Roman" w:eastAsia="Times New Roman" w:hAnsi="Times New Roman" w:cs="Times New Roman"/>
          <w:color w:val="000000" w:themeColor="text1"/>
        </w:rPr>
      </w:pPr>
    </w:p>
    <w:p w14:paraId="11B8469A" w14:textId="78E54619" w:rsidR="004F556B" w:rsidRPr="00381C88" w:rsidRDefault="004F556B">
      <w:pPr>
        <w:rPr>
          <w:rFonts w:ascii="Times New Roman" w:eastAsia="Times New Roman" w:hAnsi="Times New Roman" w:cs="Times New Roman"/>
          <w:b/>
          <w:color w:val="000000" w:themeColor="text1"/>
        </w:rPr>
      </w:pPr>
      <w:r w:rsidRPr="00381C88">
        <w:rPr>
          <w:rFonts w:ascii="Times New Roman" w:eastAsia="Times New Roman" w:hAnsi="Times New Roman" w:cs="Times New Roman"/>
          <w:b/>
          <w:color w:val="000000" w:themeColor="text1"/>
        </w:rPr>
        <w:t>Week 1</w:t>
      </w:r>
      <w:r w:rsidR="00DC6073" w:rsidRPr="00381C88">
        <w:rPr>
          <w:rFonts w:ascii="Times New Roman" w:eastAsia="Times New Roman" w:hAnsi="Times New Roman" w:cs="Times New Roman"/>
          <w:b/>
          <w:color w:val="000000" w:themeColor="text1"/>
        </w:rPr>
        <w:t>1</w:t>
      </w:r>
      <w:r w:rsidRPr="00381C88">
        <w:rPr>
          <w:rFonts w:ascii="Times New Roman" w:eastAsia="Times New Roman" w:hAnsi="Times New Roman" w:cs="Times New Roman"/>
          <w:b/>
          <w:color w:val="000000" w:themeColor="text1"/>
        </w:rPr>
        <w:t>: Economics and conflict</w:t>
      </w:r>
      <w:r w:rsidR="006B561D">
        <w:rPr>
          <w:rFonts w:ascii="Times New Roman" w:eastAsia="Times New Roman" w:hAnsi="Times New Roman" w:cs="Times New Roman"/>
          <w:b/>
          <w:color w:val="000000" w:themeColor="text1"/>
        </w:rPr>
        <w:t xml:space="preserve"> (4/1</w:t>
      </w:r>
      <w:r w:rsidR="003F2529">
        <w:rPr>
          <w:rFonts w:ascii="Times New Roman" w:eastAsia="Times New Roman" w:hAnsi="Times New Roman" w:cs="Times New Roman"/>
          <w:b/>
          <w:color w:val="000000" w:themeColor="text1"/>
        </w:rPr>
        <w:t>1</w:t>
      </w:r>
      <w:r w:rsidR="006B561D">
        <w:rPr>
          <w:rFonts w:ascii="Times New Roman" w:eastAsia="Times New Roman" w:hAnsi="Times New Roman" w:cs="Times New Roman"/>
          <w:b/>
          <w:color w:val="000000" w:themeColor="text1"/>
        </w:rPr>
        <w:t>)</w:t>
      </w:r>
    </w:p>
    <w:p w14:paraId="75230BFE" w14:textId="77777777" w:rsidR="00C71720" w:rsidRPr="00381C88" w:rsidRDefault="00C71720" w:rsidP="0033618A">
      <w:pPr>
        <w:ind w:left="720"/>
        <w:rPr>
          <w:rFonts w:ascii="Times New Roman" w:hAnsi="Times New Roman" w:cs="Times New Roman"/>
          <w:color w:val="000000" w:themeColor="text1"/>
        </w:rPr>
      </w:pPr>
      <w:r w:rsidRPr="00381C88">
        <w:rPr>
          <w:rFonts w:ascii="Times New Roman" w:hAnsi="Times New Roman" w:cs="Times New Roman"/>
          <w:color w:val="000000" w:themeColor="text1"/>
        </w:rPr>
        <w:t xml:space="preserve">Edward Miguel, </w:t>
      </w:r>
      <w:proofErr w:type="spellStart"/>
      <w:r w:rsidRPr="00381C88">
        <w:rPr>
          <w:rFonts w:ascii="Times New Roman" w:hAnsi="Times New Roman" w:cs="Times New Roman"/>
          <w:color w:val="000000" w:themeColor="text1"/>
        </w:rPr>
        <w:t>Shanker</w:t>
      </w:r>
      <w:proofErr w:type="spellEnd"/>
      <w:r w:rsidRPr="00381C88">
        <w:rPr>
          <w:rFonts w:ascii="Times New Roman" w:hAnsi="Times New Roman" w:cs="Times New Roman"/>
          <w:color w:val="000000" w:themeColor="text1"/>
        </w:rPr>
        <w:t xml:space="preserve"> </w:t>
      </w:r>
      <w:proofErr w:type="spellStart"/>
      <w:r w:rsidRPr="00381C88">
        <w:rPr>
          <w:rFonts w:ascii="Times New Roman" w:hAnsi="Times New Roman" w:cs="Times New Roman"/>
          <w:color w:val="000000" w:themeColor="text1"/>
        </w:rPr>
        <w:t>Satyanath</w:t>
      </w:r>
      <w:proofErr w:type="spellEnd"/>
      <w:r w:rsidRPr="00381C88">
        <w:rPr>
          <w:rFonts w:ascii="Times New Roman" w:hAnsi="Times New Roman" w:cs="Times New Roman"/>
          <w:color w:val="000000" w:themeColor="text1"/>
        </w:rPr>
        <w:t xml:space="preserve">, and Ernest </w:t>
      </w:r>
      <w:proofErr w:type="spellStart"/>
      <w:r w:rsidRPr="00381C88">
        <w:rPr>
          <w:rFonts w:ascii="Times New Roman" w:hAnsi="Times New Roman" w:cs="Times New Roman"/>
          <w:color w:val="000000" w:themeColor="text1"/>
        </w:rPr>
        <w:t>Sergenti</w:t>
      </w:r>
      <w:proofErr w:type="spellEnd"/>
      <w:r w:rsidRPr="00381C88">
        <w:rPr>
          <w:rFonts w:ascii="Times New Roman" w:hAnsi="Times New Roman" w:cs="Times New Roman"/>
          <w:color w:val="000000" w:themeColor="text1"/>
        </w:rPr>
        <w:t xml:space="preserve">. 2004. “Economic Shocks and Civil Conflict: An Instrumental Variables Approach,” Journal of Political Economy 112: 725-753. 2. </w:t>
      </w:r>
    </w:p>
    <w:p w14:paraId="5C8FF733" w14:textId="77777777" w:rsidR="00835641" w:rsidRPr="00381C88" w:rsidRDefault="00D626F3" w:rsidP="0033618A">
      <w:pPr>
        <w:ind w:left="720"/>
        <w:rPr>
          <w:rFonts w:ascii="Times New Roman" w:hAnsi="Times New Roman" w:cs="Times New Roman"/>
          <w:color w:val="000000" w:themeColor="text1"/>
          <w:shd w:val="clear" w:color="auto" w:fill="FBFBF9"/>
        </w:rPr>
      </w:pPr>
      <w:r>
        <w:t xml:space="preserve">Jha, </w:t>
      </w:r>
      <w:hyperlink r:id="rId10" w:tgtFrame="_blank" w:history="1">
        <w:r w:rsidR="004A7BEC" w:rsidRPr="00381C88">
          <w:rPr>
            <w:rStyle w:val="Hyperlink"/>
            <w:rFonts w:ascii="Times New Roman" w:hAnsi="Times New Roman" w:cs="Times New Roman"/>
            <w:color w:val="000000" w:themeColor="text1"/>
            <w:u w:val="none"/>
            <w:shd w:val="clear" w:color="auto" w:fill="FBFBF9"/>
          </w:rPr>
          <w:t>Financial Asset Holdings and Political Attitudes: Evidence from Revolutionary England</w:t>
        </w:r>
      </w:hyperlink>
      <w:r w:rsidR="004A7BEC" w:rsidRPr="00381C88">
        <w:rPr>
          <w:rFonts w:ascii="Times New Roman" w:hAnsi="Times New Roman" w:cs="Times New Roman"/>
          <w:color w:val="000000" w:themeColor="text1"/>
          <w:shd w:val="clear" w:color="auto" w:fill="FBFBF9"/>
        </w:rPr>
        <w:t xml:space="preserve">, </w:t>
      </w:r>
      <w:hyperlink r:id="rId11" w:history="1">
        <w:r w:rsidR="004A7BEC" w:rsidRPr="00381C88">
          <w:rPr>
            <w:rStyle w:val="Hyperlink"/>
            <w:rFonts w:ascii="Times New Roman" w:hAnsi="Times New Roman" w:cs="Times New Roman"/>
            <w:i/>
            <w:iCs/>
            <w:color w:val="000000" w:themeColor="text1"/>
            <w:u w:val="none"/>
            <w:shd w:val="clear" w:color="auto" w:fill="FBFBF9"/>
          </w:rPr>
          <w:t>Quarterly Journal of Economics</w:t>
        </w:r>
      </w:hyperlink>
      <w:r w:rsidR="004A7BEC" w:rsidRPr="00381C88">
        <w:rPr>
          <w:rStyle w:val="Emphasis"/>
          <w:rFonts w:ascii="Times New Roman" w:hAnsi="Times New Roman" w:cs="Times New Roman"/>
          <w:color w:val="000000" w:themeColor="text1"/>
          <w:shd w:val="clear" w:color="auto" w:fill="FBFBF9"/>
        </w:rPr>
        <w:t>, </w:t>
      </w:r>
      <w:r w:rsidR="004A7BEC" w:rsidRPr="00381C88">
        <w:rPr>
          <w:rFonts w:ascii="Times New Roman" w:hAnsi="Times New Roman" w:cs="Times New Roman"/>
          <w:color w:val="000000" w:themeColor="text1"/>
          <w:shd w:val="clear" w:color="auto" w:fill="FBFBF9"/>
        </w:rPr>
        <w:t>Vol. 103, No.3, August 2015</w:t>
      </w:r>
      <w:r w:rsidR="00835641" w:rsidRPr="00381C88">
        <w:rPr>
          <w:rFonts w:ascii="Times New Roman" w:hAnsi="Times New Roman" w:cs="Times New Roman"/>
          <w:color w:val="000000" w:themeColor="text1"/>
          <w:shd w:val="clear" w:color="auto" w:fill="FBFBF9"/>
        </w:rPr>
        <w:t>.</w:t>
      </w:r>
    </w:p>
    <w:p w14:paraId="1A0B36F9" w14:textId="77777777" w:rsidR="004C05FB" w:rsidRDefault="004C05FB"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Berman, Eli, et al. "Do working men rebel? Insurgency and unemployment in Afghanistan, Iraq, and the Philippines." </w:t>
      </w:r>
      <w:r w:rsidRPr="00381C88">
        <w:rPr>
          <w:rFonts w:ascii="Times New Roman" w:hAnsi="Times New Roman" w:cs="Times New Roman"/>
          <w:i/>
          <w:iCs/>
          <w:color w:val="000000" w:themeColor="text1"/>
          <w:shd w:val="clear" w:color="auto" w:fill="FFFFFF"/>
        </w:rPr>
        <w:t>Journal of Conflict Resolution</w:t>
      </w:r>
      <w:r w:rsidRPr="00381C88">
        <w:rPr>
          <w:rFonts w:ascii="Times New Roman" w:hAnsi="Times New Roman" w:cs="Times New Roman"/>
          <w:color w:val="000000" w:themeColor="text1"/>
          <w:shd w:val="clear" w:color="auto" w:fill="FFFFFF"/>
        </w:rPr>
        <w:t> 55.4 (2011): 496-528.</w:t>
      </w:r>
    </w:p>
    <w:p w14:paraId="3B48A0F6" w14:textId="77777777" w:rsidR="00D65992" w:rsidRPr="00D65992" w:rsidRDefault="00D65992" w:rsidP="00D65992">
      <w:pPr>
        <w:ind w:left="720"/>
        <w:rPr>
          <w:rFonts w:ascii="Times New Roman" w:hAnsi="Times New Roman" w:cs="Times New Roman"/>
          <w:color w:val="222222"/>
          <w:shd w:val="clear" w:color="auto" w:fill="FFFFFF"/>
        </w:rPr>
      </w:pPr>
      <w:proofErr w:type="spellStart"/>
      <w:r w:rsidRPr="00D65992">
        <w:rPr>
          <w:rFonts w:ascii="Times New Roman" w:hAnsi="Times New Roman" w:cs="Times New Roman"/>
          <w:color w:val="222222"/>
          <w:shd w:val="clear" w:color="auto" w:fill="FFFFFF"/>
        </w:rPr>
        <w:t>Jha</w:t>
      </w:r>
      <w:proofErr w:type="spellEnd"/>
      <w:r w:rsidRPr="00D65992">
        <w:rPr>
          <w:rFonts w:ascii="Times New Roman" w:hAnsi="Times New Roman" w:cs="Times New Roman"/>
          <w:color w:val="222222"/>
          <w:shd w:val="clear" w:color="auto" w:fill="FFFFFF"/>
        </w:rPr>
        <w:t xml:space="preserve">, </w:t>
      </w:r>
      <w:proofErr w:type="spellStart"/>
      <w:r w:rsidRPr="00D65992">
        <w:rPr>
          <w:rFonts w:ascii="Times New Roman" w:hAnsi="Times New Roman" w:cs="Times New Roman"/>
          <w:color w:val="222222"/>
          <w:shd w:val="clear" w:color="auto" w:fill="FFFFFF"/>
        </w:rPr>
        <w:t>Saumitra</w:t>
      </w:r>
      <w:proofErr w:type="spellEnd"/>
      <w:r w:rsidRPr="00D65992">
        <w:rPr>
          <w:rFonts w:ascii="Times New Roman" w:hAnsi="Times New Roman" w:cs="Times New Roman"/>
          <w:color w:val="222222"/>
          <w:shd w:val="clear" w:color="auto" w:fill="FFFFFF"/>
        </w:rPr>
        <w:t xml:space="preserve">, and Moses </w:t>
      </w:r>
      <w:proofErr w:type="spellStart"/>
      <w:r w:rsidRPr="00D65992">
        <w:rPr>
          <w:rFonts w:ascii="Times New Roman" w:hAnsi="Times New Roman" w:cs="Times New Roman"/>
          <w:color w:val="222222"/>
          <w:shd w:val="clear" w:color="auto" w:fill="FFFFFF"/>
        </w:rPr>
        <w:t>Shayo</w:t>
      </w:r>
      <w:proofErr w:type="spellEnd"/>
      <w:r w:rsidRPr="00D65992">
        <w:rPr>
          <w:rFonts w:ascii="Times New Roman" w:hAnsi="Times New Roman" w:cs="Times New Roman"/>
          <w:color w:val="222222"/>
          <w:shd w:val="clear" w:color="auto" w:fill="FFFFFF"/>
        </w:rPr>
        <w:t>. "Valuing peace: the effects of financial market exposure on votes and political attitudes." </w:t>
      </w:r>
      <w:proofErr w:type="spellStart"/>
      <w:r w:rsidRPr="00D65992">
        <w:rPr>
          <w:rFonts w:ascii="Times New Roman" w:hAnsi="Times New Roman" w:cs="Times New Roman"/>
          <w:i/>
          <w:iCs/>
          <w:color w:val="222222"/>
          <w:shd w:val="clear" w:color="auto" w:fill="FFFFFF"/>
        </w:rPr>
        <w:t>Econometrica</w:t>
      </w:r>
      <w:proofErr w:type="spellEnd"/>
      <w:r w:rsidRPr="00D65992">
        <w:rPr>
          <w:rFonts w:ascii="Times New Roman" w:hAnsi="Times New Roman" w:cs="Times New Roman"/>
          <w:color w:val="222222"/>
          <w:shd w:val="clear" w:color="auto" w:fill="FFFFFF"/>
        </w:rPr>
        <w:t> 87, no. 5 (2019): 1561-1588.</w:t>
      </w:r>
    </w:p>
    <w:p w14:paraId="20700DDC" w14:textId="77777777" w:rsidR="002A4DC0" w:rsidRPr="00381C88" w:rsidRDefault="002A4DC0">
      <w:pPr>
        <w:rPr>
          <w:rFonts w:ascii="Times New Roman" w:eastAsia="Times New Roman" w:hAnsi="Times New Roman" w:cs="Times New Roman"/>
          <w:color w:val="000000" w:themeColor="text1"/>
        </w:rPr>
      </w:pPr>
    </w:p>
    <w:p w14:paraId="05D086A5" w14:textId="68FEE82F" w:rsidR="00DC6073" w:rsidRPr="00381C88" w:rsidRDefault="00DC6073" w:rsidP="00DC6073">
      <w:pPr>
        <w:rPr>
          <w:rFonts w:ascii="Times New Roman" w:eastAsia="Times New Roman" w:hAnsi="Times New Roman" w:cs="Times New Roman"/>
          <w:b/>
          <w:color w:val="000000" w:themeColor="text1"/>
        </w:rPr>
      </w:pPr>
      <w:r w:rsidRPr="00381C88">
        <w:rPr>
          <w:rFonts w:ascii="Times New Roman" w:eastAsia="Times New Roman" w:hAnsi="Times New Roman" w:cs="Times New Roman"/>
          <w:b/>
          <w:color w:val="000000" w:themeColor="text1"/>
        </w:rPr>
        <w:t>Week 1</w:t>
      </w:r>
      <w:r w:rsidR="003F2529">
        <w:rPr>
          <w:rFonts w:ascii="Times New Roman" w:eastAsia="Times New Roman" w:hAnsi="Times New Roman" w:cs="Times New Roman"/>
          <w:b/>
          <w:color w:val="000000" w:themeColor="text1"/>
        </w:rPr>
        <w:t>2</w:t>
      </w:r>
      <w:r w:rsidRPr="00381C88">
        <w:rPr>
          <w:rFonts w:ascii="Times New Roman" w:eastAsia="Times New Roman" w:hAnsi="Times New Roman" w:cs="Times New Roman"/>
          <w:b/>
          <w:color w:val="000000" w:themeColor="text1"/>
        </w:rPr>
        <w:t xml:space="preserve">: Historical legacy and </w:t>
      </w:r>
      <w:r w:rsidR="00BC211C" w:rsidRPr="00381C88">
        <w:rPr>
          <w:rFonts w:ascii="Times New Roman" w:eastAsia="Times New Roman" w:hAnsi="Times New Roman" w:cs="Times New Roman"/>
          <w:b/>
          <w:color w:val="000000" w:themeColor="text1"/>
        </w:rPr>
        <w:t>institutions</w:t>
      </w:r>
      <w:r w:rsidR="006B561D">
        <w:rPr>
          <w:rFonts w:ascii="Times New Roman" w:eastAsia="Times New Roman" w:hAnsi="Times New Roman" w:cs="Times New Roman"/>
          <w:b/>
          <w:color w:val="000000" w:themeColor="text1"/>
        </w:rPr>
        <w:t xml:space="preserve"> (4/</w:t>
      </w:r>
      <w:r w:rsidR="003F2529">
        <w:rPr>
          <w:rFonts w:ascii="Times New Roman" w:eastAsia="Times New Roman" w:hAnsi="Times New Roman" w:cs="Times New Roman"/>
          <w:b/>
          <w:color w:val="000000" w:themeColor="text1"/>
        </w:rPr>
        <w:t>18</w:t>
      </w:r>
      <w:r w:rsidR="006B561D">
        <w:rPr>
          <w:rFonts w:ascii="Times New Roman" w:eastAsia="Times New Roman" w:hAnsi="Times New Roman" w:cs="Times New Roman"/>
          <w:b/>
          <w:color w:val="000000" w:themeColor="text1"/>
        </w:rPr>
        <w:t>)</w:t>
      </w:r>
    </w:p>
    <w:p w14:paraId="2BCA13A0" w14:textId="77777777" w:rsidR="00DC6073" w:rsidRPr="00381C88" w:rsidRDefault="00BC211C" w:rsidP="0033618A">
      <w:pPr>
        <w:ind w:left="720"/>
        <w:rPr>
          <w:rFonts w:ascii="Times New Roman" w:eastAsia="Times New Roman" w:hAnsi="Times New Roman" w:cs="Times New Roman"/>
          <w:color w:val="000000" w:themeColor="text1"/>
        </w:rPr>
      </w:pPr>
      <w:proofErr w:type="spellStart"/>
      <w:r w:rsidRPr="00381C88">
        <w:rPr>
          <w:rFonts w:ascii="Times New Roman" w:hAnsi="Times New Roman" w:cs="Times New Roman"/>
          <w:color w:val="000000" w:themeColor="text1"/>
          <w:shd w:val="clear" w:color="auto" w:fill="FFFFFF"/>
        </w:rPr>
        <w:t>Voigtländer</w:t>
      </w:r>
      <w:proofErr w:type="spellEnd"/>
      <w:r w:rsidRPr="00381C88">
        <w:rPr>
          <w:rFonts w:ascii="Times New Roman" w:hAnsi="Times New Roman" w:cs="Times New Roman"/>
          <w:color w:val="000000" w:themeColor="text1"/>
          <w:shd w:val="clear" w:color="auto" w:fill="FFFFFF"/>
        </w:rPr>
        <w:t xml:space="preserve">, Nico, and Hans-Joachim </w:t>
      </w:r>
      <w:proofErr w:type="spellStart"/>
      <w:r w:rsidRPr="00381C88">
        <w:rPr>
          <w:rFonts w:ascii="Times New Roman" w:hAnsi="Times New Roman" w:cs="Times New Roman"/>
          <w:color w:val="000000" w:themeColor="text1"/>
          <w:shd w:val="clear" w:color="auto" w:fill="FFFFFF"/>
        </w:rPr>
        <w:t>Voth</w:t>
      </w:r>
      <w:proofErr w:type="spellEnd"/>
      <w:r w:rsidRPr="00381C88">
        <w:rPr>
          <w:rFonts w:ascii="Times New Roman" w:hAnsi="Times New Roman" w:cs="Times New Roman"/>
          <w:color w:val="000000" w:themeColor="text1"/>
          <w:shd w:val="clear" w:color="auto" w:fill="FFFFFF"/>
        </w:rPr>
        <w:t>. "Persecution perpetuated: the medieval origins of anti-Semitic violence in Nazi Germany." </w:t>
      </w:r>
      <w:r w:rsidRPr="00381C88">
        <w:rPr>
          <w:rFonts w:ascii="Times New Roman" w:hAnsi="Times New Roman" w:cs="Times New Roman"/>
          <w:i/>
          <w:iCs/>
          <w:color w:val="000000" w:themeColor="text1"/>
          <w:shd w:val="clear" w:color="auto" w:fill="FFFFFF"/>
        </w:rPr>
        <w:t>The Quarterly Journal of Economics</w:t>
      </w:r>
      <w:r w:rsidRPr="00381C88">
        <w:rPr>
          <w:rFonts w:ascii="Times New Roman" w:hAnsi="Times New Roman" w:cs="Times New Roman"/>
          <w:color w:val="000000" w:themeColor="text1"/>
          <w:shd w:val="clear" w:color="auto" w:fill="FFFFFF"/>
        </w:rPr>
        <w:t> 127.3 (2012): 1339-1392.</w:t>
      </w:r>
    </w:p>
    <w:p w14:paraId="2CFC0E42" w14:textId="77777777" w:rsidR="00BC211C" w:rsidRPr="00381C88" w:rsidRDefault="00BC211C"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 xml:space="preserve">Dell, Melissa. "The persistent effects of Peru's mining </w:t>
      </w:r>
      <w:proofErr w:type="spellStart"/>
      <w:r w:rsidRPr="00381C88">
        <w:rPr>
          <w:rFonts w:ascii="Times New Roman" w:hAnsi="Times New Roman" w:cs="Times New Roman"/>
          <w:color w:val="000000" w:themeColor="text1"/>
          <w:shd w:val="clear" w:color="auto" w:fill="FFFFFF"/>
        </w:rPr>
        <w:t>mita</w:t>
      </w:r>
      <w:proofErr w:type="spellEnd"/>
      <w:r w:rsidRPr="00381C88">
        <w:rPr>
          <w:rFonts w:ascii="Times New Roman" w:hAnsi="Times New Roman" w:cs="Times New Roman"/>
          <w:color w:val="000000" w:themeColor="text1"/>
          <w:shd w:val="clear" w:color="auto" w:fill="FFFFFF"/>
        </w:rPr>
        <w:t>." </w:t>
      </w:r>
      <w:proofErr w:type="spellStart"/>
      <w:r w:rsidRPr="00381C88">
        <w:rPr>
          <w:rFonts w:ascii="Times New Roman" w:hAnsi="Times New Roman" w:cs="Times New Roman"/>
          <w:i/>
          <w:iCs/>
          <w:color w:val="000000" w:themeColor="text1"/>
          <w:shd w:val="clear" w:color="auto" w:fill="FFFFFF"/>
        </w:rPr>
        <w:t>Econometrica</w:t>
      </w:r>
      <w:proofErr w:type="spellEnd"/>
      <w:r w:rsidRPr="00381C88">
        <w:rPr>
          <w:rFonts w:ascii="Times New Roman" w:hAnsi="Times New Roman" w:cs="Times New Roman"/>
          <w:color w:val="000000" w:themeColor="text1"/>
          <w:shd w:val="clear" w:color="auto" w:fill="FFFFFF"/>
        </w:rPr>
        <w:t> 78.6 (2010): 1863-1903.</w:t>
      </w:r>
    </w:p>
    <w:p w14:paraId="5CBBC79A" w14:textId="335A00F3" w:rsidR="00BC211C" w:rsidRDefault="00BC211C" w:rsidP="0033618A">
      <w:pPr>
        <w:ind w:left="720"/>
        <w:rPr>
          <w:rFonts w:ascii="Times New Roman" w:hAnsi="Times New Roman" w:cs="Times New Roman"/>
          <w:color w:val="000000" w:themeColor="text1"/>
          <w:shd w:val="clear" w:color="auto" w:fill="FFFFFF"/>
        </w:rPr>
      </w:pPr>
      <w:r w:rsidRPr="00381C88">
        <w:rPr>
          <w:rFonts w:ascii="Times New Roman" w:hAnsi="Times New Roman" w:cs="Times New Roman"/>
          <w:color w:val="000000" w:themeColor="text1"/>
          <w:shd w:val="clear" w:color="auto" w:fill="FFFFFF"/>
        </w:rPr>
        <w:t>Dell, Melissa. "Trafficking networks and the Mexican drug war." </w:t>
      </w:r>
      <w:r w:rsidRPr="00381C88">
        <w:rPr>
          <w:rFonts w:ascii="Times New Roman" w:hAnsi="Times New Roman" w:cs="Times New Roman"/>
          <w:i/>
          <w:iCs/>
          <w:color w:val="000000" w:themeColor="text1"/>
          <w:shd w:val="clear" w:color="auto" w:fill="FFFFFF"/>
        </w:rPr>
        <w:t>The American Economic Review</w:t>
      </w:r>
      <w:r w:rsidRPr="00381C88">
        <w:rPr>
          <w:rFonts w:ascii="Times New Roman" w:hAnsi="Times New Roman" w:cs="Times New Roman"/>
          <w:color w:val="000000" w:themeColor="text1"/>
          <w:shd w:val="clear" w:color="auto" w:fill="FFFFFF"/>
        </w:rPr>
        <w:t> 105.6 (2015): 1738-1779.</w:t>
      </w:r>
    </w:p>
    <w:p w14:paraId="1EE34518" w14:textId="1116D662" w:rsidR="00571232" w:rsidRDefault="00571232" w:rsidP="0033618A">
      <w:pPr>
        <w:ind w:left="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Carreri</w:t>
      </w:r>
      <w:proofErr w:type="spellEnd"/>
      <w:r>
        <w:rPr>
          <w:rFonts w:ascii="Arial" w:hAnsi="Arial" w:cs="Arial"/>
          <w:color w:val="222222"/>
          <w:sz w:val="20"/>
          <w:szCs w:val="20"/>
          <w:shd w:val="clear" w:color="auto" w:fill="FFFFFF"/>
        </w:rPr>
        <w:t xml:space="preserve">, Maria, and </w:t>
      </w:r>
      <w:proofErr w:type="spellStart"/>
      <w:r>
        <w:rPr>
          <w:rFonts w:ascii="Arial" w:hAnsi="Arial" w:cs="Arial"/>
          <w:color w:val="222222"/>
          <w:sz w:val="20"/>
          <w:szCs w:val="20"/>
          <w:shd w:val="clear" w:color="auto" w:fill="FFFFFF"/>
        </w:rPr>
        <w:t>Oeindrila</w:t>
      </w:r>
      <w:proofErr w:type="spellEnd"/>
      <w:r>
        <w:rPr>
          <w:rFonts w:ascii="Arial" w:hAnsi="Arial" w:cs="Arial"/>
          <w:color w:val="222222"/>
          <w:sz w:val="20"/>
          <w:szCs w:val="20"/>
          <w:shd w:val="clear" w:color="auto" w:fill="FFFFFF"/>
        </w:rPr>
        <w:t xml:space="preserve"> Dube. "Do natural resources influence who comes to power, and how</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Politics</w:t>
      </w:r>
      <w:r>
        <w:rPr>
          <w:rFonts w:ascii="Arial" w:hAnsi="Arial" w:cs="Arial"/>
          <w:color w:val="222222"/>
          <w:sz w:val="20"/>
          <w:szCs w:val="20"/>
          <w:shd w:val="clear" w:color="auto" w:fill="FFFFFF"/>
        </w:rPr>
        <w:t> 79, no. 2 (2017): 502-518.</w:t>
      </w:r>
    </w:p>
    <w:p w14:paraId="3B3B3517" w14:textId="12A72753" w:rsidR="004F556B" w:rsidRDefault="004F556B">
      <w:pPr>
        <w:rPr>
          <w:rFonts w:ascii="Times New Roman" w:hAnsi="Times New Roman" w:cs="Times New Roman"/>
          <w:color w:val="000000" w:themeColor="text1"/>
        </w:rPr>
      </w:pPr>
    </w:p>
    <w:p w14:paraId="69709210" w14:textId="23D82331" w:rsidR="004F556B" w:rsidRPr="00381C88" w:rsidRDefault="004F556B">
      <w:pPr>
        <w:rPr>
          <w:rFonts w:ascii="Times New Roman" w:hAnsi="Times New Roman" w:cs="Times New Roman"/>
          <w:b/>
          <w:color w:val="000000" w:themeColor="text1"/>
        </w:rPr>
      </w:pPr>
      <w:r w:rsidRPr="00381C88">
        <w:rPr>
          <w:rFonts w:ascii="Times New Roman" w:hAnsi="Times New Roman" w:cs="Times New Roman"/>
          <w:b/>
          <w:color w:val="000000" w:themeColor="text1"/>
        </w:rPr>
        <w:lastRenderedPageBreak/>
        <w:t>Week 1</w:t>
      </w:r>
      <w:r w:rsidR="003F2529">
        <w:rPr>
          <w:rFonts w:ascii="Times New Roman" w:hAnsi="Times New Roman" w:cs="Times New Roman"/>
          <w:b/>
          <w:color w:val="000000" w:themeColor="text1"/>
        </w:rPr>
        <w:t>3</w:t>
      </w:r>
      <w:r w:rsidRPr="00381C88">
        <w:rPr>
          <w:rFonts w:ascii="Times New Roman" w:hAnsi="Times New Roman" w:cs="Times New Roman"/>
          <w:b/>
          <w:color w:val="000000" w:themeColor="text1"/>
        </w:rPr>
        <w:t>:</w:t>
      </w:r>
      <w:r w:rsidR="00C71720" w:rsidRPr="00381C88">
        <w:rPr>
          <w:rFonts w:ascii="Times New Roman" w:hAnsi="Times New Roman" w:cs="Times New Roman"/>
          <w:b/>
          <w:color w:val="000000" w:themeColor="text1"/>
        </w:rPr>
        <w:t xml:space="preserve"> Presentations</w:t>
      </w:r>
    </w:p>
    <w:p w14:paraId="1EA0606F" w14:textId="77777777" w:rsidR="003841D4" w:rsidRPr="00381C88" w:rsidRDefault="003841D4" w:rsidP="00681D84">
      <w:pPr>
        <w:rPr>
          <w:rFonts w:ascii="Times New Roman" w:hAnsi="Times New Roman" w:cs="Times New Roman"/>
          <w:color w:val="000000" w:themeColor="text1"/>
        </w:rPr>
      </w:pPr>
      <w:r w:rsidRPr="00381C88">
        <w:rPr>
          <w:rFonts w:ascii="Times New Roman" w:hAnsi="Times New Roman" w:cs="Times New Roman"/>
          <w:color w:val="000000" w:themeColor="text1"/>
        </w:rPr>
        <w:tab/>
      </w:r>
    </w:p>
    <w:p w14:paraId="09A03607" w14:textId="77777777" w:rsidR="003841D4" w:rsidRPr="00381C88" w:rsidRDefault="003841D4">
      <w:pPr>
        <w:rPr>
          <w:rFonts w:ascii="Times New Roman" w:hAnsi="Times New Roman" w:cs="Times New Roman"/>
          <w:color w:val="000000" w:themeColor="text1"/>
        </w:rPr>
      </w:pPr>
    </w:p>
    <w:sectPr w:rsidR="003841D4" w:rsidRPr="00381C88" w:rsidSect="007C1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2071" w14:textId="77777777" w:rsidR="005A1775" w:rsidRDefault="005A1775" w:rsidP="006315C7">
      <w:pPr>
        <w:spacing w:after="0" w:line="240" w:lineRule="auto"/>
      </w:pPr>
      <w:r>
        <w:separator/>
      </w:r>
    </w:p>
  </w:endnote>
  <w:endnote w:type="continuationSeparator" w:id="0">
    <w:p w14:paraId="643B51A3" w14:textId="77777777" w:rsidR="005A1775" w:rsidRDefault="005A1775" w:rsidP="0063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BBAB" w14:textId="77777777" w:rsidR="005A1775" w:rsidRDefault="005A1775" w:rsidP="006315C7">
      <w:pPr>
        <w:spacing w:after="0" w:line="240" w:lineRule="auto"/>
      </w:pPr>
      <w:r>
        <w:separator/>
      </w:r>
    </w:p>
  </w:footnote>
  <w:footnote w:type="continuationSeparator" w:id="0">
    <w:p w14:paraId="7DDE5C14" w14:textId="77777777" w:rsidR="005A1775" w:rsidRDefault="005A1775" w:rsidP="006315C7">
      <w:pPr>
        <w:spacing w:after="0" w:line="240" w:lineRule="auto"/>
      </w:pPr>
      <w:r>
        <w:continuationSeparator/>
      </w:r>
    </w:p>
  </w:footnote>
  <w:footnote w:id="1">
    <w:p w14:paraId="716994CD" w14:textId="77777777" w:rsidR="006315C7" w:rsidRDefault="006315C7" w:rsidP="006315C7">
      <w:pPr>
        <w:pStyle w:val="FootnoteText"/>
      </w:pPr>
      <w:r>
        <w:rPr>
          <w:rStyle w:val="FootnoteReference"/>
        </w:rPr>
        <w:footnoteRef/>
      </w:r>
      <w:r w:rsidRPr="00BE2A10">
        <w:rPr>
          <w:rFonts w:ascii="Times New Roman" w:hAnsi="Times New Roman" w:cs="Times New Roman"/>
        </w:rPr>
        <w:t>If you have any questions regarding course policies, you are expected to ask Prof. Schram. Failure to understand the policies will not be treated as an excuse for noncompliance.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6B4C"/>
    <w:multiLevelType w:val="hybridMultilevel"/>
    <w:tmpl w:val="3B9423DA"/>
    <w:lvl w:ilvl="0" w:tplc="86CE3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13B81"/>
    <w:multiLevelType w:val="hybridMultilevel"/>
    <w:tmpl w:val="2800127A"/>
    <w:lvl w:ilvl="0" w:tplc="B3F66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D4"/>
    <w:rsid w:val="000461CC"/>
    <w:rsid w:val="000862BC"/>
    <w:rsid w:val="00123B81"/>
    <w:rsid w:val="001319B2"/>
    <w:rsid w:val="00135EF0"/>
    <w:rsid w:val="001542DA"/>
    <w:rsid w:val="00192800"/>
    <w:rsid w:val="001B45F7"/>
    <w:rsid w:val="001C6678"/>
    <w:rsid w:val="001D4A9A"/>
    <w:rsid w:val="00230517"/>
    <w:rsid w:val="002334A7"/>
    <w:rsid w:val="002662A3"/>
    <w:rsid w:val="00273C39"/>
    <w:rsid w:val="00293C30"/>
    <w:rsid w:val="002A213B"/>
    <w:rsid w:val="002A4DC0"/>
    <w:rsid w:val="00301420"/>
    <w:rsid w:val="00303323"/>
    <w:rsid w:val="00303D80"/>
    <w:rsid w:val="00306E6E"/>
    <w:rsid w:val="00316318"/>
    <w:rsid w:val="0033618A"/>
    <w:rsid w:val="00343515"/>
    <w:rsid w:val="0035754D"/>
    <w:rsid w:val="00381C88"/>
    <w:rsid w:val="003841D4"/>
    <w:rsid w:val="00384E8B"/>
    <w:rsid w:val="003B01D2"/>
    <w:rsid w:val="003F2529"/>
    <w:rsid w:val="004369F7"/>
    <w:rsid w:val="0045737C"/>
    <w:rsid w:val="0049188E"/>
    <w:rsid w:val="004A7BEC"/>
    <w:rsid w:val="004B77D1"/>
    <w:rsid w:val="004C05FB"/>
    <w:rsid w:val="004E3E43"/>
    <w:rsid w:val="004E6FA2"/>
    <w:rsid w:val="004F556B"/>
    <w:rsid w:val="005323C4"/>
    <w:rsid w:val="00571232"/>
    <w:rsid w:val="00576F27"/>
    <w:rsid w:val="00596A80"/>
    <w:rsid w:val="005A1775"/>
    <w:rsid w:val="005A6148"/>
    <w:rsid w:val="005C2AC3"/>
    <w:rsid w:val="005F5924"/>
    <w:rsid w:val="006315C7"/>
    <w:rsid w:val="00642FF5"/>
    <w:rsid w:val="00647995"/>
    <w:rsid w:val="00666E53"/>
    <w:rsid w:val="006728FB"/>
    <w:rsid w:val="00681D84"/>
    <w:rsid w:val="00697DD8"/>
    <w:rsid w:val="006A26A8"/>
    <w:rsid w:val="006A330A"/>
    <w:rsid w:val="006B561D"/>
    <w:rsid w:val="006E23A8"/>
    <w:rsid w:val="006E4242"/>
    <w:rsid w:val="006F298F"/>
    <w:rsid w:val="0072241A"/>
    <w:rsid w:val="00782AE2"/>
    <w:rsid w:val="00785844"/>
    <w:rsid w:val="00796F5E"/>
    <w:rsid w:val="007A09FF"/>
    <w:rsid w:val="007B2E83"/>
    <w:rsid w:val="007C1D81"/>
    <w:rsid w:val="007E6B45"/>
    <w:rsid w:val="00835641"/>
    <w:rsid w:val="00836F49"/>
    <w:rsid w:val="00841840"/>
    <w:rsid w:val="008579E6"/>
    <w:rsid w:val="008612E5"/>
    <w:rsid w:val="00870551"/>
    <w:rsid w:val="008A6809"/>
    <w:rsid w:val="008D1359"/>
    <w:rsid w:val="008F1EB8"/>
    <w:rsid w:val="009124EC"/>
    <w:rsid w:val="00924BE2"/>
    <w:rsid w:val="009751DB"/>
    <w:rsid w:val="00A721FD"/>
    <w:rsid w:val="00A93C05"/>
    <w:rsid w:val="00AC09A2"/>
    <w:rsid w:val="00AD0B00"/>
    <w:rsid w:val="00AE4AAE"/>
    <w:rsid w:val="00AF6CD3"/>
    <w:rsid w:val="00B108E3"/>
    <w:rsid w:val="00B16887"/>
    <w:rsid w:val="00B230CC"/>
    <w:rsid w:val="00B51A92"/>
    <w:rsid w:val="00B54DE2"/>
    <w:rsid w:val="00BA47A9"/>
    <w:rsid w:val="00BA4CC8"/>
    <w:rsid w:val="00BA7A3A"/>
    <w:rsid w:val="00BC03B8"/>
    <w:rsid w:val="00BC211C"/>
    <w:rsid w:val="00BC3B3C"/>
    <w:rsid w:val="00BE2CF9"/>
    <w:rsid w:val="00BE7102"/>
    <w:rsid w:val="00C546F7"/>
    <w:rsid w:val="00C71720"/>
    <w:rsid w:val="00C872B7"/>
    <w:rsid w:val="00D61C65"/>
    <w:rsid w:val="00D626F3"/>
    <w:rsid w:val="00D65992"/>
    <w:rsid w:val="00D67573"/>
    <w:rsid w:val="00D926F4"/>
    <w:rsid w:val="00DA1BCB"/>
    <w:rsid w:val="00DC2028"/>
    <w:rsid w:val="00DC6073"/>
    <w:rsid w:val="00DE2157"/>
    <w:rsid w:val="00DE66D1"/>
    <w:rsid w:val="00DF6E99"/>
    <w:rsid w:val="00E67B5E"/>
    <w:rsid w:val="00E72480"/>
    <w:rsid w:val="00E91EF6"/>
    <w:rsid w:val="00F225D7"/>
    <w:rsid w:val="00F95B41"/>
    <w:rsid w:val="00FA0414"/>
    <w:rsid w:val="00FA1289"/>
    <w:rsid w:val="00FE7426"/>
    <w:rsid w:val="00FF0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BF44"/>
  <w15:docId w15:val="{BF16EC3A-637C-4763-A562-76AB155B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15"/>
    <w:rPr>
      <w:color w:val="0563C1" w:themeColor="hyperlink"/>
      <w:u w:val="single"/>
    </w:rPr>
  </w:style>
  <w:style w:type="character" w:styleId="Emphasis">
    <w:name w:val="Emphasis"/>
    <w:basedOn w:val="DefaultParagraphFont"/>
    <w:uiPriority w:val="20"/>
    <w:qFormat/>
    <w:rsid w:val="004A7BEC"/>
    <w:rPr>
      <w:i/>
      <w:iCs/>
    </w:rPr>
  </w:style>
  <w:style w:type="table" w:styleId="TableGrid">
    <w:name w:val="Table Grid"/>
    <w:basedOn w:val="TableNormal"/>
    <w:uiPriority w:val="39"/>
    <w:rsid w:val="006315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1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5C7"/>
    <w:rPr>
      <w:sz w:val="20"/>
      <w:szCs w:val="20"/>
    </w:rPr>
  </w:style>
  <w:style w:type="character" w:styleId="FootnoteReference">
    <w:name w:val="footnote reference"/>
    <w:basedOn w:val="DefaultParagraphFont"/>
    <w:uiPriority w:val="99"/>
    <w:semiHidden/>
    <w:unhideWhenUsed/>
    <w:rsid w:val="006315C7"/>
    <w:rPr>
      <w:vertAlign w:val="superscript"/>
    </w:rPr>
  </w:style>
  <w:style w:type="paragraph" w:styleId="ListParagraph">
    <w:name w:val="List Paragraph"/>
    <w:basedOn w:val="Normal"/>
    <w:uiPriority w:val="34"/>
    <w:qFormat/>
    <w:rsid w:val="006315C7"/>
    <w:pPr>
      <w:ind w:left="720"/>
      <w:contextualSpacing/>
    </w:pPr>
  </w:style>
  <w:style w:type="character" w:customStyle="1" w:styleId="UnresolvedMention">
    <w:name w:val="Unresolved Mention"/>
    <w:basedOn w:val="DefaultParagraphFont"/>
    <w:uiPriority w:val="99"/>
    <w:semiHidden/>
    <w:unhideWhenUsed/>
    <w:rsid w:val="00B1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7640">
      <w:bodyDiv w:val="1"/>
      <w:marLeft w:val="0"/>
      <w:marRight w:val="0"/>
      <w:marTop w:val="0"/>
      <w:marBottom w:val="0"/>
      <w:divBdr>
        <w:top w:val="none" w:sz="0" w:space="0" w:color="auto"/>
        <w:left w:val="none" w:sz="0" w:space="0" w:color="auto"/>
        <w:bottom w:val="none" w:sz="0" w:space="0" w:color="auto"/>
        <w:right w:val="none" w:sz="0" w:space="0" w:color="auto"/>
      </w:divBdr>
    </w:div>
    <w:div w:id="595287468">
      <w:bodyDiv w:val="1"/>
      <w:marLeft w:val="0"/>
      <w:marRight w:val="0"/>
      <w:marTop w:val="0"/>
      <w:marBottom w:val="0"/>
      <w:divBdr>
        <w:top w:val="none" w:sz="0" w:space="0" w:color="auto"/>
        <w:left w:val="none" w:sz="0" w:space="0" w:color="auto"/>
        <w:bottom w:val="none" w:sz="0" w:space="0" w:color="auto"/>
        <w:right w:val="none" w:sz="0" w:space="0" w:color="auto"/>
      </w:divBdr>
    </w:div>
    <w:div w:id="1135566107">
      <w:bodyDiv w:val="1"/>
      <w:marLeft w:val="0"/>
      <w:marRight w:val="0"/>
      <w:marTop w:val="0"/>
      <w:marBottom w:val="0"/>
      <w:divBdr>
        <w:top w:val="none" w:sz="0" w:space="0" w:color="auto"/>
        <w:left w:val="none" w:sz="0" w:space="0" w:color="auto"/>
        <w:bottom w:val="none" w:sz="0" w:space="0" w:color="auto"/>
        <w:right w:val="none" w:sz="0" w:space="0" w:color="auto"/>
      </w:divBdr>
    </w:div>
    <w:div w:id="14580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7qpJeozec&amp;t=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tmvtKLuR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je.oxfordjournals.org/content/130/3/1485.full.pdf" TargetMode="External"/><Relationship Id="rId5" Type="http://schemas.openxmlformats.org/officeDocument/2006/relationships/footnotes" Target="footnotes.xml"/><Relationship Id="rId10" Type="http://schemas.openxmlformats.org/officeDocument/2006/relationships/hyperlink" Target="http://papers.ssrn.com/sol3/papers.cfm?abstract_id=934943" TargetMode="External"/><Relationship Id="rId4" Type="http://schemas.openxmlformats.org/officeDocument/2006/relationships/webSettings" Target="webSettings.xml"/><Relationship Id="rId9" Type="http://schemas.openxmlformats.org/officeDocument/2006/relationships/hyperlink" Target="https://www.dropbox.com/s/6vbja857ke20660/manuscrip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 Peter</dc:creator>
  <cp:keywords/>
  <dc:description/>
  <cp:lastModifiedBy>Schram, Peter</cp:lastModifiedBy>
  <cp:revision>3</cp:revision>
  <dcterms:created xsi:type="dcterms:W3CDTF">2022-01-24T22:14:00Z</dcterms:created>
  <dcterms:modified xsi:type="dcterms:W3CDTF">2022-02-14T13:09:00Z</dcterms:modified>
</cp:coreProperties>
</file>